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CA9" w:rsidRPr="00364FC4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364FC4">
        <w:rPr>
          <w:rFonts w:cs="Times New Roman"/>
          <w:szCs w:val="28"/>
          <w:lang w:eastAsia="ru-RU"/>
        </w:rPr>
        <w:t>Федеральное государственное образовательное бюджетное учреждение</w:t>
      </w:r>
    </w:p>
    <w:p w:rsidR="00C76CA9" w:rsidRPr="00364FC4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364FC4">
        <w:rPr>
          <w:rFonts w:cs="Times New Roman"/>
          <w:szCs w:val="28"/>
          <w:lang w:eastAsia="ru-RU"/>
        </w:rPr>
        <w:t>высшего образования</w:t>
      </w:r>
    </w:p>
    <w:p w:rsidR="00C76CA9" w:rsidRPr="00364FC4" w:rsidRDefault="00C76CA9" w:rsidP="00C76CA9">
      <w:pPr>
        <w:spacing w:after="0" w:line="240" w:lineRule="auto"/>
        <w:jc w:val="center"/>
        <w:rPr>
          <w:rFonts w:cs="Times New Roman"/>
          <w:b/>
          <w:caps/>
          <w:szCs w:val="28"/>
          <w:lang w:eastAsia="ru-RU"/>
        </w:rPr>
      </w:pPr>
      <w:r w:rsidRPr="00364FC4">
        <w:rPr>
          <w:rFonts w:cs="Times New Roman"/>
          <w:b/>
          <w:caps/>
          <w:szCs w:val="28"/>
          <w:lang w:eastAsia="ru-RU"/>
        </w:rPr>
        <w:t xml:space="preserve">«ФинансоВЫЙ УНИВЕРСИТЕТ </w:t>
      </w:r>
    </w:p>
    <w:p w:rsidR="00C76CA9" w:rsidRPr="00364FC4" w:rsidRDefault="00C76CA9" w:rsidP="00C76CA9">
      <w:pPr>
        <w:spacing w:after="0" w:line="240" w:lineRule="auto"/>
        <w:jc w:val="center"/>
        <w:rPr>
          <w:rFonts w:cs="Times New Roman"/>
          <w:b/>
          <w:caps/>
          <w:szCs w:val="28"/>
          <w:lang w:eastAsia="ru-RU"/>
        </w:rPr>
      </w:pPr>
      <w:r w:rsidRPr="00364FC4">
        <w:rPr>
          <w:rFonts w:cs="Times New Roman"/>
          <w:b/>
          <w:caps/>
          <w:szCs w:val="28"/>
          <w:lang w:eastAsia="ru-RU"/>
        </w:rPr>
        <w:t>при Правительстве Российской Федерации»</w:t>
      </w:r>
    </w:p>
    <w:p w:rsidR="00C76CA9" w:rsidRPr="00364FC4" w:rsidRDefault="00C76CA9" w:rsidP="00C76CA9">
      <w:pPr>
        <w:spacing w:after="0" w:line="240" w:lineRule="auto"/>
        <w:jc w:val="center"/>
        <w:rPr>
          <w:rFonts w:cs="Times New Roman"/>
          <w:b/>
          <w:szCs w:val="28"/>
          <w:lang w:eastAsia="ru-RU"/>
        </w:rPr>
      </w:pPr>
      <w:r w:rsidRPr="00364FC4">
        <w:rPr>
          <w:rFonts w:cs="Times New Roman"/>
          <w:b/>
          <w:szCs w:val="28"/>
          <w:lang w:eastAsia="ru-RU"/>
        </w:rPr>
        <w:t>(Финансовый университет)</w:t>
      </w:r>
    </w:p>
    <w:p w:rsidR="00C76CA9" w:rsidRDefault="00C76CA9" w:rsidP="00C76CA9">
      <w:pPr>
        <w:ind w:left="900"/>
        <w:jc w:val="center"/>
        <w:rPr>
          <w:rFonts w:cs="Times New Roman"/>
          <w:sz w:val="24"/>
          <w:szCs w:val="24"/>
          <w:lang w:eastAsia="ru-RU"/>
        </w:rPr>
      </w:pPr>
    </w:p>
    <w:p w:rsidR="00752122" w:rsidRPr="00752122" w:rsidRDefault="00752122" w:rsidP="00C76CA9">
      <w:pPr>
        <w:ind w:left="900"/>
        <w:jc w:val="center"/>
        <w:rPr>
          <w:rFonts w:cs="Times New Roman"/>
          <w:b/>
          <w:szCs w:val="28"/>
          <w:lang w:eastAsia="ru-RU"/>
        </w:rPr>
      </w:pPr>
      <w:r w:rsidRPr="00752122">
        <w:rPr>
          <w:rFonts w:cs="Times New Roman"/>
          <w:b/>
          <w:szCs w:val="28"/>
          <w:lang w:eastAsia="ru-RU"/>
        </w:rPr>
        <w:t>Юридический факультет</w:t>
      </w:r>
    </w:p>
    <w:p w:rsidR="006E6FDB" w:rsidRPr="00364FC4" w:rsidRDefault="00C76CA9" w:rsidP="00C76CA9">
      <w:pPr>
        <w:spacing w:after="0"/>
        <w:jc w:val="center"/>
        <w:rPr>
          <w:rFonts w:cs="Times New Roman"/>
          <w:b/>
          <w:bCs/>
          <w:szCs w:val="28"/>
        </w:rPr>
      </w:pPr>
      <w:r w:rsidRPr="00364FC4">
        <w:rPr>
          <w:rFonts w:cs="Times New Roman"/>
          <w:b/>
          <w:bCs/>
          <w:szCs w:val="28"/>
        </w:rPr>
        <w:t>Департамент международного и публичного права</w:t>
      </w:r>
    </w:p>
    <w:tbl>
      <w:tblPr>
        <w:tblW w:w="4554" w:type="dxa"/>
        <w:tblInd w:w="5556" w:type="dxa"/>
        <w:tblLook w:val="04A0" w:firstRow="1" w:lastRow="0" w:firstColumn="1" w:lastColumn="0" w:noHBand="0" w:noVBand="1"/>
      </w:tblPr>
      <w:tblGrid>
        <w:gridCol w:w="4554"/>
      </w:tblGrid>
      <w:tr w:rsidR="006E6FDB" w:rsidTr="00EA48F4">
        <w:trPr>
          <w:trHeight w:val="580"/>
        </w:trPr>
        <w:tc>
          <w:tcPr>
            <w:tcW w:w="4554" w:type="dxa"/>
            <w:hideMark/>
          </w:tcPr>
          <w:p w:rsidR="006E6FDB" w:rsidRPr="002B020D" w:rsidRDefault="006E6FDB" w:rsidP="006E6FDB">
            <w:pPr>
              <w:spacing w:line="240" w:lineRule="auto"/>
              <w:jc w:val="both"/>
              <w:rPr>
                <w:caps/>
                <w:szCs w:val="28"/>
              </w:rPr>
            </w:pPr>
            <w:r w:rsidRPr="002B020D">
              <w:rPr>
                <w:caps/>
                <w:szCs w:val="28"/>
              </w:rPr>
              <w:t>утверждаю</w:t>
            </w:r>
          </w:p>
          <w:p w:rsidR="006E6FDB" w:rsidRPr="006E6FDB" w:rsidRDefault="006E6FDB" w:rsidP="006E6FDB">
            <w:pPr>
              <w:spacing w:line="240" w:lineRule="auto"/>
              <w:jc w:val="both"/>
              <w:rPr>
                <w:szCs w:val="28"/>
              </w:rPr>
            </w:pPr>
            <w:r w:rsidRPr="005577C3">
              <w:rPr>
                <w:szCs w:val="28"/>
              </w:rPr>
              <w:t>Проректор по учебной и методической работе</w:t>
            </w:r>
          </w:p>
          <w:p w:rsidR="006E6FDB" w:rsidRDefault="006E6FDB" w:rsidP="006E6FDB">
            <w:pPr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________________Е.А. Каменева</w:t>
            </w:r>
          </w:p>
          <w:p w:rsidR="006E6FDB" w:rsidRDefault="006E6FDB" w:rsidP="00862E01">
            <w:pPr>
              <w:spacing w:line="240" w:lineRule="auto"/>
              <w:jc w:val="both"/>
              <w:rPr>
                <w:b/>
                <w:caps/>
                <w:szCs w:val="28"/>
              </w:rPr>
            </w:pPr>
            <w:r>
              <w:rPr>
                <w:szCs w:val="28"/>
              </w:rPr>
              <w:t>«_</w:t>
            </w:r>
            <w:r w:rsidR="00862E01">
              <w:rPr>
                <w:szCs w:val="28"/>
              </w:rPr>
              <w:t>27_»___</w:t>
            </w:r>
            <w:bookmarkStart w:id="0" w:name="_GoBack"/>
            <w:bookmarkEnd w:id="0"/>
            <w:r w:rsidR="00862E01">
              <w:rPr>
                <w:rFonts w:eastAsia="Calibri" w:cs="Times New Roman"/>
                <w:bCs/>
                <w:szCs w:val="28"/>
                <w:lang w:eastAsia="ru-RU"/>
              </w:rPr>
              <w:t>декабря</w:t>
            </w:r>
            <w:r>
              <w:rPr>
                <w:szCs w:val="28"/>
              </w:rPr>
              <w:t>___ 2023 г.</w:t>
            </w:r>
          </w:p>
        </w:tc>
      </w:tr>
    </w:tbl>
    <w:p w:rsidR="00C76CA9" w:rsidRPr="00364FC4" w:rsidRDefault="00C76CA9" w:rsidP="00C76CA9">
      <w:pPr>
        <w:spacing w:after="0"/>
        <w:jc w:val="center"/>
        <w:rPr>
          <w:rFonts w:cs="Times New Roman"/>
          <w:b/>
          <w:bCs/>
          <w:szCs w:val="28"/>
        </w:rPr>
      </w:pPr>
      <w:r w:rsidRPr="00364FC4">
        <w:rPr>
          <w:rFonts w:cs="Times New Roman"/>
          <w:b/>
          <w:bCs/>
          <w:szCs w:val="28"/>
        </w:rPr>
        <w:t xml:space="preserve"> </w:t>
      </w:r>
    </w:p>
    <w:p w:rsidR="00C76CA9" w:rsidRPr="00364FC4" w:rsidRDefault="00C76CA9" w:rsidP="00C76CA9">
      <w:pPr>
        <w:spacing w:after="0"/>
        <w:jc w:val="center"/>
        <w:rPr>
          <w:rFonts w:cs="Times New Roman"/>
          <w:b/>
          <w:bCs/>
          <w:sz w:val="32"/>
          <w:szCs w:val="32"/>
        </w:rPr>
      </w:pPr>
    </w:p>
    <w:p w:rsidR="00C76CA9" w:rsidRPr="00364FC4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</w:p>
    <w:p w:rsidR="00C76CA9" w:rsidRPr="00364FC4" w:rsidRDefault="00C76CA9" w:rsidP="00C76CA9">
      <w:pPr>
        <w:spacing w:after="0"/>
        <w:jc w:val="center"/>
        <w:rPr>
          <w:rFonts w:cs="Times New Roman"/>
          <w:sz w:val="32"/>
          <w:szCs w:val="32"/>
          <w:lang w:eastAsia="ru-RU"/>
        </w:rPr>
      </w:pPr>
      <w:r w:rsidRPr="00364FC4">
        <w:rPr>
          <w:rFonts w:cs="Times New Roman"/>
          <w:sz w:val="32"/>
          <w:szCs w:val="32"/>
          <w:lang w:eastAsia="ru-RU"/>
        </w:rPr>
        <w:t>Е.Ю. Матвеева</w:t>
      </w:r>
    </w:p>
    <w:p w:rsidR="00C76CA9" w:rsidRPr="00364FC4" w:rsidRDefault="00C76CA9" w:rsidP="00C76CA9">
      <w:pPr>
        <w:spacing w:after="0" w:line="360" w:lineRule="auto"/>
        <w:jc w:val="center"/>
        <w:rPr>
          <w:rFonts w:cs="Times New Roman"/>
          <w:b/>
          <w:sz w:val="32"/>
          <w:szCs w:val="32"/>
          <w:lang w:eastAsia="ru-RU"/>
        </w:rPr>
      </w:pPr>
    </w:p>
    <w:p w:rsidR="00C76CA9" w:rsidRPr="00E27101" w:rsidRDefault="00C76CA9" w:rsidP="00C76CA9">
      <w:pPr>
        <w:spacing w:after="0"/>
        <w:jc w:val="center"/>
        <w:rPr>
          <w:rFonts w:cs="Times New Roman"/>
          <w:b/>
          <w:sz w:val="36"/>
          <w:szCs w:val="36"/>
          <w:lang w:eastAsia="ru-RU"/>
        </w:rPr>
      </w:pPr>
      <w:r w:rsidRPr="00E27101">
        <w:rPr>
          <w:rFonts w:cs="Times New Roman"/>
          <w:b/>
          <w:sz w:val="36"/>
          <w:szCs w:val="36"/>
          <w:lang w:eastAsia="ru-RU"/>
        </w:rPr>
        <w:t xml:space="preserve">Правовое регулирование </w:t>
      </w:r>
      <w:r w:rsidR="009624ED" w:rsidRPr="00E27101">
        <w:rPr>
          <w:rFonts w:cs="Times New Roman"/>
          <w:b/>
          <w:sz w:val="36"/>
          <w:szCs w:val="36"/>
          <w:lang w:eastAsia="ru-RU"/>
        </w:rPr>
        <w:t>финансового мониторинга</w:t>
      </w:r>
    </w:p>
    <w:p w:rsidR="00C76CA9" w:rsidRPr="00364FC4" w:rsidRDefault="00C76CA9" w:rsidP="00C76CA9">
      <w:pPr>
        <w:jc w:val="center"/>
        <w:rPr>
          <w:rFonts w:cs="Times New Roman"/>
          <w:b/>
          <w:sz w:val="18"/>
          <w:szCs w:val="32"/>
          <w:lang w:eastAsia="ru-RU"/>
        </w:rPr>
      </w:pPr>
    </w:p>
    <w:p w:rsidR="00C76CA9" w:rsidRPr="00364FC4" w:rsidRDefault="00C76CA9" w:rsidP="00C76CA9">
      <w:pPr>
        <w:spacing w:after="0" w:line="360" w:lineRule="auto"/>
        <w:jc w:val="center"/>
        <w:rPr>
          <w:rFonts w:cs="Times New Roman"/>
          <w:b/>
          <w:szCs w:val="28"/>
          <w:lang w:eastAsia="ru-RU"/>
        </w:rPr>
      </w:pPr>
      <w:r w:rsidRPr="00364FC4">
        <w:rPr>
          <w:rFonts w:cs="Times New Roman"/>
          <w:b/>
          <w:szCs w:val="28"/>
          <w:lang w:eastAsia="ru-RU"/>
        </w:rPr>
        <w:t>Рабочая программа дисциплины</w:t>
      </w:r>
    </w:p>
    <w:p w:rsidR="00C76CA9" w:rsidRPr="00364FC4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364FC4">
        <w:rPr>
          <w:rFonts w:cs="Times New Roman"/>
          <w:szCs w:val="28"/>
          <w:lang w:eastAsia="ru-RU"/>
        </w:rPr>
        <w:t>для студентов, обучающихся по направлению подготовки</w:t>
      </w:r>
    </w:p>
    <w:p w:rsidR="00C76CA9" w:rsidRPr="00364FC4" w:rsidRDefault="00FF1703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40.04</w:t>
      </w:r>
      <w:r w:rsidR="00C76CA9" w:rsidRPr="00364FC4">
        <w:rPr>
          <w:rFonts w:cs="Times New Roman"/>
          <w:szCs w:val="28"/>
          <w:lang w:eastAsia="ru-RU"/>
        </w:rPr>
        <w:t>.01 «Юриспруденция»</w:t>
      </w:r>
    </w:p>
    <w:p w:rsidR="00C76CA9" w:rsidRPr="00364FC4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364FC4">
        <w:rPr>
          <w:rFonts w:cs="Times New Roman"/>
          <w:szCs w:val="28"/>
          <w:lang w:eastAsia="ru-RU"/>
        </w:rPr>
        <w:t xml:space="preserve">направленность программы магистратуры </w:t>
      </w:r>
    </w:p>
    <w:p w:rsidR="00C76CA9" w:rsidRPr="00364FC4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364FC4">
        <w:rPr>
          <w:rFonts w:cs="Times New Roman"/>
          <w:szCs w:val="28"/>
          <w:lang w:eastAsia="ru-RU"/>
        </w:rPr>
        <w:t>«</w:t>
      </w:r>
      <w:r w:rsidR="009624ED" w:rsidRPr="00364FC4">
        <w:rPr>
          <w:rFonts w:cs="Times New Roman"/>
          <w:szCs w:val="28"/>
          <w:lang w:eastAsia="ru-RU"/>
        </w:rPr>
        <w:t>Юрист в финансовой сфере</w:t>
      </w:r>
      <w:r w:rsidRPr="00364FC4">
        <w:rPr>
          <w:rFonts w:cs="Times New Roman"/>
          <w:szCs w:val="28"/>
          <w:lang w:eastAsia="ru-RU"/>
        </w:rPr>
        <w:t>»</w:t>
      </w:r>
    </w:p>
    <w:p w:rsidR="00C76CA9" w:rsidRPr="00364FC4" w:rsidRDefault="00C76CA9" w:rsidP="00C76CA9">
      <w:pPr>
        <w:spacing w:after="0"/>
        <w:jc w:val="center"/>
        <w:rPr>
          <w:rFonts w:cs="Times New Roman"/>
          <w:sz w:val="24"/>
          <w:szCs w:val="24"/>
          <w:lang w:eastAsia="ru-RU"/>
        </w:rPr>
      </w:pPr>
    </w:p>
    <w:p w:rsidR="00C76CA9" w:rsidRPr="00364FC4" w:rsidRDefault="00C76CA9" w:rsidP="00C76CA9">
      <w:pPr>
        <w:suppressAutoHyphens/>
        <w:spacing w:after="0"/>
        <w:jc w:val="center"/>
        <w:rPr>
          <w:rFonts w:cs="Times New Roman"/>
          <w:i/>
          <w:szCs w:val="28"/>
        </w:rPr>
      </w:pPr>
      <w:r w:rsidRPr="00364FC4">
        <w:rPr>
          <w:rFonts w:cs="Times New Roman"/>
          <w:i/>
          <w:szCs w:val="28"/>
        </w:rPr>
        <w:t xml:space="preserve">Рекомендовано Ученым советом Юридического факультета </w:t>
      </w:r>
    </w:p>
    <w:p w:rsidR="00C76CA9" w:rsidRPr="00364FC4" w:rsidRDefault="00C76CA9" w:rsidP="00C76CA9">
      <w:pPr>
        <w:suppressAutoHyphens/>
        <w:spacing w:after="0"/>
        <w:jc w:val="center"/>
        <w:rPr>
          <w:rFonts w:cs="Times New Roman"/>
          <w:iCs/>
          <w:szCs w:val="28"/>
        </w:rPr>
      </w:pPr>
      <w:r w:rsidRPr="00364FC4">
        <w:rPr>
          <w:rFonts w:cs="Times New Roman"/>
          <w:iCs/>
          <w:szCs w:val="28"/>
        </w:rPr>
        <w:t>(</w:t>
      </w:r>
      <w:r w:rsidRPr="00364FC4">
        <w:rPr>
          <w:rFonts w:cs="Times New Roman"/>
          <w:i/>
          <w:szCs w:val="28"/>
        </w:rPr>
        <w:t>протокол №</w:t>
      </w:r>
      <w:r w:rsidR="00A3579F">
        <w:rPr>
          <w:rFonts w:cs="Times New Roman"/>
          <w:i/>
          <w:szCs w:val="28"/>
        </w:rPr>
        <w:t xml:space="preserve"> </w:t>
      </w:r>
      <w:r w:rsidR="00A3579F" w:rsidRPr="00A3579F">
        <w:rPr>
          <w:rFonts w:cs="Times New Roman"/>
          <w:i/>
          <w:szCs w:val="28"/>
        </w:rPr>
        <w:t>34</w:t>
      </w:r>
      <w:r w:rsidRPr="00A3579F">
        <w:rPr>
          <w:rFonts w:cs="Times New Roman"/>
          <w:i/>
          <w:szCs w:val="28"/>
        </w:rPr>
        <w:t xml:space="preserve"> от </w:t>
      </w:r>
      <w:r w:rsidR="00A3579F" w:rsidRPr="00A3579F">
        <w:rPr>
          <w:rFonts w:cs="Times New Roman"/>
          <w:i/>
          <w:szCs w:val="28"/>
        </w:rPr>
        <w:t>20 декабря</w:t>
      </w:r>
      <w:r w:rsidRPr="00A3579F">
        <w:rPr>
          <w:rFonts w:cs="Times New Roman"/>
          <w:i/>
          <w:szCs w:val="28"/>
        </w:rPr>
        <w:t xml:space="preserve"> 202</w:t>
      </w:r>
      <w:r w:rsidR="00AC3ECF" w:rsidRPr="00A3579F">
        <w:rPr>
          <w:rFonts w:cs="Times New Roman"/>
          <w:i/>
          <w:szCs w:val="28"/>
        </w:rPr>
        <w:t>3</w:t>
      </w:r>
      <w:r w:rsidRPr="00A3579F">
        <w:rPr>
          <w:rFonts w:cs="Times New Roman"/>
          <w:i/>
          <w:szCs w:val="28"/>
        </w:rPr>
        <w:t xml:space="preserve"> г.</w:t>
      </w:r>
      <w:r w:rsidRPr="00A3579F">
        <w:rPr>
          <w:rFonts w:cs="Times New Roman"/>
          <w:iCs/>
          <w:szCs w:val="28"/>
        </w:rPr>
        <w:t>)</w:t>
      </w:r>
    </w:p>
    <w:p w:rsidR="00C76CA9" w:rsidRPr="00364FC4" w:rsidRDefault="00C76CA9" w:rsidP="00C76CA9">
      <w:pPr>
        <w:suppressAutoHyphens/>
        <w:spacing w:after="0"/>
        <w:jc w:val="center"/>
        <w:rPr>
          <w:rFonts w:cs="Times New Roman"/>
          <w:i/>
          <w:szCs w:val="28"/>
        </w:rPr>
      </w:pPr>
      <w:r w:rsidRPr="00364FC4">
        <w:rPr>
          <w:rFonts w:cs="Times New Roman"/>
          <w:i/>
          <w:szCs w:val="28"/>
        </w:rPr>
        <w:t>Одобрено Советом учебно-научного департамента международного и публичного права</w:t>
      </w:r>
    </w:p>
    <w:p w:rsidR="00C76CA9" w:rsidRPr="00364FC4" w:rsidRDefault="00C76CA9" w:rsidP="00C76CA9">
      <w:pPr>
        <w:suppressAutoHyphens/>
        <w:spacing w:after="0"/>
        <w:jc w:val="center"/>
        <w:rPr>
          <w:rFonts w:cs="Times New Roman"/>
          <w:i/>
          <w:szCs w:val="28"/>
        </w:rPr>
      </w:pPr>
      <w:r w:rsidRPr="00364FC4">
        <w:rPr>
          <w:rFonts w:cs="Times New Roman"/>
          <w:iCs/>
          <w:szCs w:val="28"/>
        </w:rPr>
        <w:t>(</w:t>
      </w:r>
      <w:r w:rsidRPr="00364FC4">
        <w:rPr>
          <w:rFonts w:cs="Times New Roman"/>
          <w:i/>
          <w:szCs w:val="28"/>
        </w:rPr>
        <w:t xml:space="preserve">протокол </w:t>
      </w:r>
      <w:r w:rsidRPr="00752122">
        <w:rPr>
          <w:rFonts w:cs="Times New Roman"/>
          <w:i/>
          <w:szCs w:val="28"/>
        </w:rPr>
        <w:t>№</w:t>
      </w:r>
      <w:r w:rsidR="00752122" w:rsidRPr="00752122">
        <w:rPr>
          <w:rFonts w:cs="Times New Roman"/>
          <w:i/>
          <w:szCs w:val="28"/>
        </w:rPr>
        <w:t xml:space="preserve"> 07 </w:t>
      </w:r>
      <w:r w:rsidRPr="00752122">
        <w:rPr>
          <w:rFonts w:cs="Times New Roman"/>
          <w:i/>
          <w:szCs w:val="28"/>
        </w:rPr>
        <w:t>от</w:t>
      </w:r>
      <w:r w:rsidR="00752122">
        <w:rPr>
          <w:rFonts w:cs="Times New Roman"/>
          <w:i/>
          <w:szCs w:val="28"/>
        </w:rPr>
        <w:t xml:space="preserve"> 14 декабря</w:t>
      </w:r>
      <w:r w:rsidRPr="00364FC4">
        <w:rPr>
          <w:rFonts w:cs="Times New Roman"/>
          <w:i/>
          <w:szCs w:val="28"/>
        </w:rPr>
        <w:t xml:space="preserve"> 202</w:t>
      </w:r>
      <w:r w:rsidR="00AC3ECF">
        <w:rPr>
          <w:rFonts w:cs="Times New Roman"/>
          <w:i/>
          <w:szCs w:val="28"/>
        </w:rPr>
        <w:t>3</w:t>
      </w:r>
      <w:r w:rsidRPr="00364FC4">
        <w:rPr>
          <w:rFonts w:cs="Times New Roman"/>
          <w:i/>
          <w:szCs w:val="28"/>
        </w:rPr>
        <w:t xml:space="preserve"> г.</w:t>
      </w:r>
      <w:r w:rsidRPr="00364FC4">
        <w:rPr>
          <w:rFonts w:cs="Times New Roman"/>
          <w:iCs/>
          <w:szCs w:val="28"/>
        </w:rPr>
        <w:t>)</w:t>
      </w:r>
    </w:p>
    <w:p w:rsidR="00C76CA9" w:rsidRPr="00364FC4" w:rsidRDefault="00C76CA9" w:rsidP="00C76CA9">
      <w:pPr>
        <w:jc w:val="center"/>
        <w:rPr>
          <w:rFonts w:cs="Times New Roman"/>
          <w:b/>
          <w:szCs w:val="24"/>
          <w:lang w:eastAsia="ru-RU"/>
        </w:rPr>
      </w:pPr>
    </w:p>
    <w:p w:rsidR="00C76CA9" w:rsidRPr="00364FC4" w:rsidRDefault="00C76CA9" w:rsidP="00C76CA9">
      <w:pPr>
        <w:jc w:val="center"/>
        <w:rPr>
          <w:rFonts w:cs="Times New Roman"/>
          <w:b/>
          <w:szCs w:val="24"/>
          <w:lang w:eastAsia="ru-RU"/>
        </w:rPr>
      </w:pPr>
    </w:p>
    <w:p w:rsidR="00C76CA9" w:rsidRPr="00364FC4" w:rsidRDefault="00C76CA9" w:rsidP="00C76CA9">
      <w:pPr>
        <w:jc w:val="center"/>
        <w:rPr>
          <w:rFonts w:cs="Times New Roman"/>
          <w:b/>
          <w:szCs w:val="24"/>
          <w:lang w:eastAsia="ru-RU"/>
        </w:rPr>
      </w:pPr>
      <w:r w:rsidRPr="00364FC4">
        <w:rPr>
          <w:rFonts w:cs="Times New Roman"/>
          <w:b/>
          <w:szCs w:val="24"/>
          <w:lang w:eastAsia="ru-RU"/>
        </w:rPr>
        <w:t>Москва  202</w:t>
      </w:r>
      <w:r w:rsidR="00AC3ECF">
        <w:rPr>
          <w:rFonts w:cs="Times New Roman"/>
          <w:b/>
          <w:szCs w:val="24"/>
          <w:lang w:eastAsia="ru-RU"/>
        </w:rPr>
        <w:t>3</w:t>
      </w:r>
      <w:r w:rsidRPr="00364FC4">
        <w:rPr>
          <w:rFonts w:cs="Times New Roman"/>
          <w:b/>
          <w:szCs w:val="24"/>
          <w:lang w:eastAsia="ru-RU"/>
        </w:rPr>
        <w:br w:type="page"/>
      </w:r>
    </w:p>
    <w:p w:rsidR="00E0383B" w:rsidRDefault="00E0383B" w:rsidP="00E0383B">
      <w:pPr>
        <w:suppressAutoHyphens/>
        <w:spacing w:before="120" w:after="0" w:line="240" w:lineRule="auto"/>
        <w:ind w:firstLine="709"/>
        <w:rPr>
          <w:rFonts w:eastAsia="Times New Roman" w:cs="Times New Roman"/>
          <w:b/>
          <w:color w:val="000000" w:themeColor="text1"/>
          <w:szCs w:val="28"/>
          <w:lang w:eastAsia="ar-SA"/>
        </w:rPr>
      </w:pPr>
      <w:r w:rsidRPr="00E0383B">
        <w:rPr>
          <w:rFonts w:eastAsia="Times New Roman" w:cs="Times New Roman"/>
          <w:b/>
          <w:color w:val="000000" w:themeColor="text1"/>
          <w:szCs w:val="28"/>
          <w:lang w:eastAsia="ar-SA"/>
        </w:rPr>
        <w:lastRenderedPageBreak/>
        <w:t xml:space="preserve">УДК   336(073)       </w:t>
      </w:r>
    </w:p>
    <w:p w:rsidR="00E0383B" w:rsidRDefault="00E0383B" w:rsidP="00E0383B">
      <w:pPr>
        <w:suppressAutoHyphens/>
        <w:spacing w:before="120" w:after="0" w:line="240" w:lineRule="auto"/>
        <w:ind w:firstLine="709"/>
        <w:rPr>
          <w:rFonts w:eastAsia="Times New Roman" w:cs="Times New Roman"/>
          <w:b/>
          <w:color w:val="000000" w:themeColor="text1"/>
          <w:szCs w:val="28"/>
          <w:lang w:eastAsia="ar-SA"/>
        </w:rPr>
      </w:pPr>
      <w:r w:rsidRPr="00E0383B">
        <w:rPr>
          <w:rFonts w:eastAsia="Times New Roman" w:cs="Times New Roman"/>
          <w:b/>
          <w:color w:val="000000" w:themeColor="text1"/>
          <w:szCs w:val="28"/>
          <w:lang w:eastAsia="ar-SA"/>
        </w:rPr>
        <w:t xml:space="preserve">ББК   67.402       </w:t>
      </w:r>
    </w:p>
    <w:p w:rsidR="00C76CA9" w:rsidRPr="00364FC4" w:rsidRDefault="00E0383B" w:rsidP="00E0383B">
      <w:pPr>
        <w:suppressAutoHyphens/>
        <w:spacing w:before="120" w:after="0" w:line="240" w:lineRule="auto"/>
        <w:ind w:firstLine="709"/>
        <w:rPr>
          <w:rFonts w:eastAsia="Times New Roman" w:cs="Times New Roman"/>
          <w:b/>
          <w:color w:val="000000" w:themeColor="text1"/>
          <w:szCs w:val="28"/>
          <w:lang w:eastAsia="ar-SA"/>
        </w:rPr>
      </w:pPr>
      <w:r w:rsidRPr="00E0383B">
        <w:rPr>
          <w:rFonts w:eastAsia="Times New Roman" w:cs="Times New Roman"/>
          <w:b/>
          <w:color w:val="000000" w:themeColor="text1"/>
          <w:szCs w:val="28"/>
          <w:lang w:eastAsia="ar-SA"/>
        </w:rPr>
        <w:t>М33</w:t>
      </w:r>
    </w:p>
    <w:p w:rsidR="00E0383B" w:rsidRDefault="00E0383B" w:rsidP="00C76CA9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eastAsia="Times New Roman" w:cs="Times New Roman"/>
          <w:b/>
          <w:color w:val="000000" w:themeColor="text1"/>
          <w:szCs w:val="28"/>
          <w:lang w:eastAsia="ar-SA"/>
        </w:rPr>
      </w:pPr>
    </w:p>
    <w:p w:rsidR="00C76CA9" w:rsidRPr="00364FC4" w:rsidRDefault="00C76CA9" w:rsidP="00C76CA9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364FC4">
        <w:rPr>
          <w:rFonts w:eastAsia="Times New Roman" w:cs="Times New Roman"/>
          <w:b/>
          <w:color w:val="000000" w:themeColor="text1"/>
          <w:szCs w:val="28"/>
          <w:lang w:eastAsia="ar-SA"/>
        </w:rPr>
        <w:t xml:space="preserve">Рецензент: </w:t>
      </w:r>
      <w:r w:rsidR="00EA48F4">
        <w:rPr>
          <w:rFonts w:eastAsia="Times New Roman" w:cs="Times New Roman"/>
          <w:color w:val="000000" w:themeColor="text1"/>
          <w:szCs w:val="28"/>
          <w:lang w:eastAsia="ru-RU"/>
        </w:rPr>
        <w:t>Головченко О.Н.</w:t>
      </w:r>
      <w:r w:rsidRPr="00364FC4">
        <w:rPr>
          <w:rFonts w:eastAsia="Times New Roman" w:cs="Times New Roman"/>
          <w:color w:val="000000" w:themeColor="text1"/>
          <w:szCs w:val="28"/>
          <w:lang w:eastAsia="ru-RU"/>
        </w:rPr>
        <w:t xml:space="preserve"> – </w:t>
      </w:r>
      <w:proofErr w:type="spellStart"/>
      <w:r w:rsidRPr="00364FC4">
        <w:rPr>
          <w:rFonts w:eastAsia="Times New Roman" w:cs="Times New Roman"/>
          <w:color w:val="000000" w:themeColor="text1"/>
          <w:szCs w:val="28"/>
          <w:lang w:eastAsia="ru-RU"/>
        </w:rPr>
        <w:t>к.ю.н</w:t>
      </w:r>
      <w:proofErr w:type="spellEnd"/>
      <w:r w:rsidRPr="00364FC4">
        <w:rPr>
          <w:rFonts w:eastAsia="Times New Roman" w:cs="Times New Roman"/>
          <w:color w:val="000000" w:themeColor="text1"/>
          <w:szCs w:val="28"/>
          <w:lang w:eastAsia="ru-RU"/>
        </w:rPr>
        <w:t xml:space="preserve">., доцент </w:t>
      </w:r>
      <w:r w:rsidR="00EA48F4">
        <w:rPr>
          <w:rFonts w:eastAsia="Times New Roman" w:cs="Times New Roman"/>
          <w:color w:val="000000" w:themeColor="text1"/>
          <w:szCs w:val="28"/>
          <w:lang w:eastAsia="ru-RU"/>
        </w:rPr>
        <w:t>международного и публичного права Юридического факультета</w:t>
      </w:r>
    </w:p>
    <w:p w:rsidR="00C76CA9" w:rsidRPr="00364FC4" w:rsidRDefault="00C76CA9" w:rsidP="00C76CA9">
      <w:pPr>
        <w:suppressAutoHyphens/>
        <w:spacing w:before="40"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b/>
          <w:color w:val="000000" w:themeColor="text1"/>
          <w:szCs w:val="28"/>
          <w:lang w:eastAsia="ar-SA"/>
        </w:rPr>
        <w:t>Матвеева Е.Ю.</w:t>
      </w:r>
    </w:p>
    <w:p w:rsidR="00C76CA9" w:rsidRPr="00364FC4" w:rsidRDefault="00C76CA9" w:rsidP="00103859">
      <w:pPr>
        <w:shd w:val="clear" w:color="auto" w:fill="FFFFFF" w:themeFill="background1"/>
        <w:spacing w:after="0" w:line="240" w:lineRule="auto"/>
        <w:ind w:firstLine="709"/>
        <w:jc w:val="both"/>
        <w:rPr>
          <w:rFonts w:eastAsia="Times New Roman" w:cs="Times New Roman"/>
          <w:color w:val="000000" w:themeColor="text1"/>
          <w:szCs w:val="28"/>
          <w:lang w:eastAsia="ar-SA"/>
        </w:rPr>
      </w:pPr>
      <w:r w:rsidRPr="00364FC4">
        <w:rPr>
          <w:rFonts w:eastAsia="Times New Roman" w:cs="Times New Roman"/>
          <w:color w:val="000000" w:themeColor="text1"/>
          <w:szCs w:val="28"/>
          <w:lang w:eastAsia="ar-SA"/>
        </w:rPr>
        <w:t>Рабочая программа дисциплины</w:t>
      </w:r>
      <w:r w:rsidRPr="00364FC4">
        <w:rPr>
          <w:rFonts w:cs="Times New Roman"/>
          <w:szCs w:val="28"/>
        </w:rPr>
        <w:t xml:space="preserve"> «Правовое регулирование </w:t>
      </w:r>
      <w:r w:rsidR="00536656">
        <w:rPr>
          <w:rFonts w:cs="Times New Roman"/>
          <w:szCs w:val="28"/>
        </w:rPr>
        <w:t>финансового мониторинга</w:t>
      </w:r>
      <w:r w:rsidRPr="00364FC4">
        <w:rPr>
          <w:rFonts w:eastAsia="Times New Roman" w:cs="Times New Roman"/>
          <w:color w:val="000000" w:themeColor="text1"/>
          <w:szCs w:val="28"/>
          <w:lang w:eastAsia="ar-SA"/>
        </w:rPr>
        <w:t xml:space="preserve">» предназначена для студентов, обучающихся по направлению подготовки </w:t>
      </w:r>
      <w:r w:rsidR="00FF1703">
        <w:rPr>
          <w:rFonts w:cs="Times New Roman"/>
          <w:szCs w:val="28"/>
          <w:lang w:eastAsia="ru-RU"/>
        </w:rPr>
        <w:t>40.04</w:t>
      </w:r>
      <w:r w:rsidRPr="00364FC4">
        <w:rPr>
          <w:rFonts w:cs="Times New Roman"/>
          <w:szCs w:val="28"/>
          <w:lang w:eastAsia="ru-RU"/>
        </w:rPr>
        <w:t>.01 «Юриспруденция» направл</w:t>
      </w:r>
      <w:r w:rsidR="00AA0DFA">
        <w:rPr>
          <w:rFonts w:cs="Times New Roman"/>
          <w:szCs w:val="28"/>
          <w:lang w:eastAsia="ru-RU"/>
        </w:rPr>
        <w:t xml:space="preserve">енность программы магистратуры </w:t>
      </w:r>
      <w:r w:rsidRPr="00364FC4">
        <w:rPr>
          <w:rFonts w:cs="Times New Roman"/>
          <w:szCs w:val="28"/>
          <w:lang w:eastAsia="ru-RU"/>
        </w:rPr>
        <w:t>«</w:t>
      </w:r>
      <w:r w:rsidR="009624ED" w:rsidRPr="00364FC4">
        <w:rPr>
          <w:rFonts w:cs="Times New Roman"/>
          <w:szCs w:val="28"/>
          <w:lang w:eastAsia="ru-RU"/>
        </w:rPr>
        <w:t>Юрист в финансовой сфере</w:t>
      </w:r>
      <w:r w:rsidRPr="00364FC4">
        <w:rPr>
          <w:rFonts w:cs="Times New Roman"/>
          <w:szCs w:val="28"/>
          <w:lang w:eastAsia="ru-RU"/>
        </w:rPr>
        <w:t xml:space="preserve">» </w:t>
      </w:r>
      <w:r w:rsidRPr="00364FC4">
        <w:rPr>
          <w:rFonts w:eastAsia="Times New Roman" w:cs="Times New Roman"/>
          <w:color w:val="000000" w:themeColor="text1"/>
          <w:szCs w:val="28"/>
          <w:lang w:eastAsia="ar-SA"/>
        </w:rPr>
        <w:t xml:space="preserve">– М.: Финансовый университет, </w:t>
      </w:r>
      <w:r w:rsidRPr="00364FC4">
        <w:rPr>
          <w:rFonts w:cs="Times New Roman"/>
          <w:color w:val="000000" w:themeColor="text1"/>
          <w:szCs w:val="28"/>
          <w:lang w:eastAsia="ar-SA"/>
        </w:rPr>
        <w:t>Департамент международного и публичного права</w:t>
      </w:r>
      <w:r w:rsidRPr="00364FC4">
        <w:rPr>
          <w:rFonts w:eastAsia="Times New Roman" w:cs="Times New Roman"/>
          <w:color w:val="000000" w:themeColor="text1"/>
          <w:szCs w:val="28"/>
          <w:lang w:eastAsia="ar-SA"/>
        </w:rPr>
        <w:t>, 202</w:t>
      </w:r>
      <w:r w:rsidR="009624ED" w:rsidRPr="00364FC4">
        <w:rPr>
          <w:rFonts w:eastAsia="Times New Roman" w:cs="Times New Roman"/>
          <w:color w:val="000000" w:themeColor="text1"/>
          <w:szCs w:val="28"/>
          <w:lang w:eastAsia="ar-SA"/>
        </w:rPr>
        <w:t>2</w:t>
      </w:r>
      <w:r w:rsidRPr="00103859">
        <w:rPr>
          <w:rFonts w:eastAsia="Times New Roman" w:cs="Times New Roman"/>
          <w:color w:val="000000" w:themeColor="text1"/>
          <w:szCs w:val="28"/>
          <w:shd w:val="clear" w:color="auto" w:fill="FFFFFF" w:themeFill="background1"/>
          <w:lang w:eastAsia="ar-SA"/>
        </w:rPr>
        <w:t xml:space="preserve">. – </w:t>
      </w:r>
      <w:r w:rsidR="00103859" w:rsidRPr="00103859">
        <w:rPr>
          <w:rFonts w:eastAsia="Times New Roman" w:cs="Times New Roman"/>
          <w:color w:val="000000" w:themeColor="text1"/>
          <w:szCs w:val="28"/>
          <w:shd w:val="clear" w:color="auto" w:fill="FFFFFF" w:themeFill="background1"/>
          <w:lang w:eastAsia="ar-SA"/>
        </w:rPr>
        <w:t>3</w:t>
      </w:r>
      <w:r w:rsidR="0004506C">
        <w:rPr>
          <w:rFonts w:eastAsia="Times New Roman" w:cs="Times New Roman"/>
          <w:color w:val="000000" w:themeColor="text1"/>
          <w:szCs w:val="28"/>
          <w:shd w:val="clear" w:color="auto" w:fill="FFFFFF" w:themeFill="background1"/>
          <w:lang w:eastAsia="ar-SA"/>
        </w:rPr>
        <w:t>1</w:t>
      </w:r>
      <w:r w:rsidRPr="00103859">
        <w:rPr>
          <w:rFonts w:eastAsia="Times New Roman" w:cs="Times New Roman"/>
          <w:color w:val="000000" w:themeColor="text1"/>
          <w:szCs w:val="28"/>
          <w:shd w:val="clear" w:color="auto" w:fill="FFFFFF" w:themeFill="background1"/>
          <w:lang w:eastAsia="ar-SA"/>
        </w:rPr>
        <w:t xml:space="preserve"> с.</w:t>
      </w:r>
    </w:p>
    <w:p w:rsidR="00C76CA9" w:rsidRPr="00364FC4" w:rsidRDefault="00C76CA9" w:rsidP="00C76CA9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cs="Times New Roman"/>
          <w:szCs w:val="28"/>
        </w:rPr>
      </w:pPr>
      <w:r w:rsidRPr="00364FC4">
        <w:rPr>
          <w:rFonts w:cs="Times New Roman"/>
          <w:szCs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:rsidR="00C76CA9" w:rsidRPr="00364FC4" w:rsidRDefault="00C76CA9" w:rsidP="00C76CA9">
      <w:pPr>
        <w:suppressAutoHyphens/>
        <w:spacing w:after="120" w:line="320" w:lineRule="exact"/>
        <w:ind w:left="283"/>
        <w:jc w:val="center"/>
        <w:rPr>
          <w:rFonts w:eastAsia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:rsidR="00C76CA9" w:rsidRPr="00364FC4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color w:val="000000" w:themeColor="text1"/>
          <w:szCs w:val="26"/>
          <w:lang w:eastAsia="ar-SA"/>
        </w:rPr>
      </w:pPr>
    </w:p>
    <w:p w:rsidR="00C76CA9" w:rsidRPr="00364FC4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b/>
          <w:color w:val="000000" w:themeColor="text1"/>
          <w:szCs w:val="26"/>
          <w:lang w:eastAsia="ar-SA"/>
        </w:rPr>
      </w:pPr>
      <w:r w:rsidRPr="00364FC4">
        <w:rPr>
          <w:rFonts w:eastAsia="Times New Roman" w:cs="Times New Roman"/>
          <w:b/>
          <w:color w:val="000000" w:themeColor="text1"/>
          <w:szCs w:val="26"/>
          <w:lang w:eastAsia="ar-SA"/>
        </w:rPr>
        <w:t>Матвеева Елена Юрьевна</w:t>
      </w:r>
    </w:p>
    <w:p w:rsidR="00C76CA9" w:rsidRPr="00364FC4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color w:val="000000" w:themeColor="text1"/>
          <w:szCs w:val="26"/>
          <w:lang w:eastAsia="ar-SA"/>
        </w:rPr>
      </w:pPr>
    </w:p>
    <w:p w:rsidR="00C76CA9" w:rsidRPr="00364FC4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cs="Times New Roman"/>
          <w:b/>
          <w:szCs w:val="28"/>
        </w:rPr>
      </w:pPr>
      <w:r w:rsidRPr="00364FC4">
        <w:rPr>
          <w:rFonts w:cs="Times New Roman"/>
          <w:b/>
          <w:szCs w:val="28"/>
        </w:rPr>
        <w:t xml:space="preserve">Правовое регулирование </w:t>
      </w:r>
      <w:r w:rsidR="009624ED" w:rsidRPr="00364FC4">
        <w:rPr>
          <w:rFonts w:cs="Times New Roman"/>
          <w:b/>
          <w:szCs w:val="28"/>
        </w:rPr>
        <w:t>финансового мониторинга</w:t>
      </w:r>
    </w:p>
    <w:p w:rsidR="00C76CA9" w:rsidRPr="00364FC4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b/>
          <w:color w:val="000000" w:themeColor="text1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120" w:line="320" w:lineRule="exact"/>
        <w:ind w:left="283"/>
        <w:jc w:val="center"/>
        <w:rPr>
          <w:rFonts w:eastAsia="Times New Roman" w:cs="Times New Roman"/>
          <w:b/>
          <w:color w:val="000000" w:themeColor="text1"/>
          <w:szCs w:val="26"/>
          <w:lang w:eastAsia="ar-SA"/>
        </w:rPr>
      </w:pPr>
      <w:r w:rsidRPr="00364FC4">
        <w:rPr>
          <w:rFonts w:eastAsia="Times New Roman" w:cs="Times New Roman"/>
          <w:b/>
          <w:color w:val="000000" w:themeColor="text1"/>
          <w:szCs w:val="26"/>
          <w:lang w:eastAsia="ar-SA"/>
        </w:rPr>
        <w:t>Рабочая программа дисциплины</w:t>
      </w:r>
    </w:p>
    <w:p w:rsidR="00C76CA9" w:rsidRPr="00364FC4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color w:val="000000" w:themeColor="text1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color w:val="000000" w:themeColor="text1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color w:val="000000" w:themeColor="text1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  <w:r w:rsidRPr="00364FC4">
        <w:rPr>
          <w:rFonts w:eastAsia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  <w:t xml:space="preserve">                                                                    </w:t>
      </w:r>
      <w:r w:rsidRPr="00364FC4"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                                                      </w:t>
      </w:r>
    </w:p>
    <w:p w:rsidR="00C76CA9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8178F0" w:rsidRDefault="008178F0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8178F0" w:rsidRDefault="008178F0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8178F0" w:rsidRDefault="008178F0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8178F0" w:rsidRDefault="008178F0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8178F0" w:rsidRDefault="008178F0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8178F0" w:rsidRPr="00364FC4" w:rsidRDefault="008178F0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color w:val="000000" w:themeColor="text1"/>
          <w:sz w:val="26"/>
          <w:szCs w:val="26"/>
          <w:lang w:eastAsia="ar-SA"/>
        </w:rPr>
      </w:pPr>
      <w:r w:rsidRPr="00364FC4"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</w:t>
      </w:r>
    </w:p>
    <w:p w:rsidR="00C76CA9" w:rsidRPr="00364FC4" w:rsidRDefault="00C76CA9" w:rsidP="00C76CA9">
      <w:pPr>
        <w:suppressAutoHyphens/>
        <w:spacing w:after="0" w:line="240" w:lineRule="auto"/>
        <w:jc w:val="right"/>
        <w:rPr>
          <w:rFonts w:eastAsia="Times New Roman" w:cs="Times New Roman"/>
          <w:color w:val="000000" w:themeColor="text1"/>
          <w:sz w:val="26"/>
          <w:szCs w:val="26"/>
          <w:lang w:eastAsia="ar-SA"/>
        </w:rPr>
      </w:pPr>
      <w:r w:rsidRPr="00364FC4">
        <w:rPr>
          <w:rFonts w:eastAsia="Times New Roman" w:cs="Times New Roman"/>
          <w:color w:val="000000" w:themeColor="text1"/>
          <w:sz w:val="26"/>
          <w:szCs w:val="26"/>
          <w:lang w:eastAsia="ar-SA"/>
        </w:rPr>
        <w:t xml:space="preserve"> ©</w:t>
      </w:r>
      <w:r w:rsidRPr="00364FC4"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  <w:t>Матвеева Елена Юрьевна,</w:t>
      </w:r>
      <w:r w:rsidRPr="00364FC4">
        <w:rPr>
          <w:rFonts w:eastAsia="Times New Roman" w:cs="Times New Roman"/>
          <w:color w:val="000000" w:themeColor="text1"/>
          <w:sz w:val="26"/>
          <w:szCs w:val="26"/>
          <w:lang w:eastAsia="ar-SA"/>
        </w:rPr>
        <w:t xml:space="preserve"> 202</w:t>
      </w:r>
      <w:r w:rsidR="0058593F">
        <w:rPr>
          <w:rFonts w:eastAsia="Times New Roman" w:cs="Times New Roman"/>
          <w:color w:val="000000" w:themeColor="text1"/>
          <w:sz w:val="26"/>
          <w:szCs w:val="26"/>
          <w:lang w:eastAsia="ar-SA"/>
        </w:rPr>
        <w:t>3</w:t>
      </w:r>
    </w:p>
    <w:p w:rsidR="00C76CA9" w:rsidRPr="00364FC4" w:rsidRDefault="00C76CA9" w:rsidP="00C76CA9">
      <w:pPr>
        <w:suppressAutoHyphens/>
        <w:spacing w:after="0" w:line="240" w:lineRule="auto"/>
        <w:ind w:left="4531" w:firstLine="425"/>
        <w:jc w:val="center"/>
        <w:rPr>
          <w:rFonts w:eastAsia="Times New Roman" w:cs="Times New Roman"/>
          <w:color w:val="000000" w:themeColor="text1"/>
          <w:sz w:val="26"/>
          <w:szCs w:val="26"/>
          <w:lang w:eastAsia="ar-SA"/>
        </w:rPr>
      </w:pPr>
      <w:r w:rsidRPr="00364FC4">
        <w:rPr>
          <w:rFonts w:eastAsia="Times New Roman" w:cs="Times New Roman"/>
          <w:color w:val="000000" w:themeColor="text1"/>
          <w:sz w:val="26"/>
          <w:szCs w:val="26"/>
          <w:lang w:eastAsia="ar-SA"/>
        </w:rPr>
        <w:t xml:space="preserve">         ©Финансовый университет, 202</w:t>
      </w:r>
      <w:r w:rsidR="0058593F">
        <w:rPr>
          <w:rFonts w:eastAsia="Times New Roman" w:cs="Times New Roman"/>
          <w:color w:val="000000" w:themeColor="text1"/>
          <w:sz w:val="26"/>
          <w:szCs w:val="26"/>
          <w:lang w:eastAsia="ar-SA"/>
        </w:rPr>
        <w:t>3</w:t>
      </w:r>
    </w:p>
    <w:p w:rsidR="00C76CA9" w:rsidRPr="00364FC4" w:rsidRDefault="00C76CA9" w:rsidP="00C76CA9">
      <w:pPr>
        <w:rPr>
          <w:rFonts w:eastAsia="Times New Roman" w:cs="Times New Roman"/>
          <w:color w:val="000000" w:themeColor="text1"/>
          <w:sz w:val="26"/>
          <w:szCs w:val="26"/>
          <w:lang w:eastAsia="ar-SA"/>
        </w:rPr>
      </w:pPr>
      <w:r w:rsidRPr="00364FC4">
        <w:rPr>
          <w:rFonts w:eastAsia="Times New Roman" w:cs="Times New Roman"/>
          <w:color w:val="000000" w:themeColor="text1"/>
          <w:sz w:val="26"/>
          <w:szCs w:val="26"/>
          <w:lang w:eastAsia="ar-SA"/>
        </w:rPr>
        <w:br w:type="page"/>
      </w:r>
    </w:p>
    <w:p w:rsidR="00C76CA9" w:rsidRDefault="00C76CA9" w:rsidP="00495737">
      <w:pPr>
        <w:keepNext/>
        <w:widowControl w:val="0"/>
        <w:autoSpaceDE w:val="0"/>
        <w:autoSpaceDN w:val="0"/>
        <w:adjustRightInd w:val="0"/>
        <w:spacing w:after="0" w:line="36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495737">
        <w:rPr>
          <w:rFonts w:eastAsia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-1173259309"/>
        <w:docPartObj>
          <w:docPartGallery w:val="Table of Contents"/>
          <w:docPartUnique/>
        </w:docPartObj>
      </w:sdtPr>
      <w:sdtEndPr>
        <w:rPr>
          <w:rFonts w:cs="Times New Roman"/>
          <w:b/>
          <w:bCs/>
          <w:sz w:val="24"/>
          <w:szCs w:val="24"/>
        </w:rPr>
      </w:sdtEndPr>
      <w:sdtContent>
        <w:p w:rsidR="006F0596" w:rsidRPr="00752122" w:rsidRDefault="006F0596">
          <w:pPr>
            <w:pStyle w:val="af8"/>
            <w:rPr>
              <w:rFonts w:ascii="Times New Roman" w:hAnsi="Times New Roman" w:cs="Times New Roman"/>
            </w:rPr>
          </w:pPr>
        </w:p>
        <w:p w:rsidR="00752122" w:rsidRPr="00752122" w:rsidRDefault="006F0596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r w:rsidRPr="00752122">
            <w:rPr>
              <w:rFonts w:cs="Times New Roman"/>
              <w:sz w:val="24"/>
              <w:szCs w:val="24"/>
            </w:rPr>
            <w:fldChar w:fldCharType="begin"/>
          </w:r>
          <w:r w:rsidRPr="00752122">
            <w:rPr>
              <w:rFonts w:cs="Times New Roman"/>
              <w:sz w:val="24"/>
              <w:szCs w:val="24"/>
            </w:rPr>
            <w:instrText xml:space="preserve"> TOC \o "1-3" \h \z \u </w:instrText>
          </w:r>
          <w:r w:rsidRPr="00752122">
            <w:rPr>
              <w:rFonts w:cs="Times New Roman"/>
              <w:sz w:val="24"/>
              <w:szCs w:val="24"/>
            </w:rPr>
            <w:fldChar w:fldCharType="separate"/>
          </w:r>
          <w:hyperlink w:anchor="_Toc153815457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1. Наименование дисциплины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_Toc153815457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5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A17F04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58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_Toc153815458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5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A17F04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59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3. Место дисциплины в структуре образовательной программы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_Toc153815459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7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A17F04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60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_Toc153815460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7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A17F04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61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_Toc153815461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7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A17F04">
          <w:pPr>
            <w:pStyle w:val="25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62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5.1. Содержание дисциплины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_Toc153815462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7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A17F04">
          <w:pPr>
            <w:pStyle w:val="25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63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  <w:lang w:eastAsia="ru-RU"/>
              </w:rPr>
              <w:t>5.2. Учебно-тематический план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_Toc153815463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11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A17F04">
          <w:pPr>
            <w:pStyle w:val="25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64" w:history="1">
            <w:r w:rsidR="00752122" w:rsidRPr="00752122">
              <w:rPr>
                <w:rStyle w:val="ad"/>
                <w:rFonts w:ascii="Times New Roman" w:eastAsia="Times New Roman" w:hAnsi="Times New Roman" w:cs="Times New Roman"/>
                <w:noProof/>
                <w:lang w:eastAsia="ru-RU"/>
              </w:rPr>
              <w:t>5.3. Содержание семинаров, практических занятий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_Toc153815464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12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A17F04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65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_Toc153815465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15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A17F04">
          <w:pPr>
            <w:pStyle w:val="25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66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  <w:lang w:eastAsia="ru-RU"/>
              </w:rPr>
              <w:t xml:space="preserve">6.1. </w:t>
            </w:r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_Toc153815466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16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A17F04">
          <w:pPr>
            <w:pStyle w:val="25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67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  <w:lang w:eastAsia="ru-RU"/>
              </w:rPr>
              <w:t>6.2. Перечень вопросов, заданий, тем для подготовки к текущему контролю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_Toc153815467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18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A17F04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68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7.</w:t>
            </w:r>
            <w:r w:rsidR="00752122" w:rsidRPr="00752122">
              <w:rPr>
                <w:rFonts w:eastAsiaTheme="minorEastAsia" w:cs="Times New Roman"/>
                <w:noProof/>
                <w:sz w:val="22"/>
                <w:lang w:eastAsia="ru-RU"/>
              </w:rPr>
              <w:tab/>
            </w:r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Фонд оценочных средств для проведения промежуточной аттестации обучающихся по дисциплине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_Toc153815468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21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A17F04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69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_Toc153815469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27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A17F04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70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9. Перечень ресурсов информационно-телекоммуникационной сети «Интернет», необходимых для освоения дисциплины: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_Toc153815470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29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A17F04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71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10. Методические указания для обучающихся по освоению дисциплины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_Toc153815471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30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A17F04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72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_Toc153815472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32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A17F04">
          <w:pPr>
            <w:pStyle w:val="25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73" w:history="1">
            <w:r w:rsidR="00752122" w:rsidRPr="00752122">
              <w:rPr>
                <w:rStyle w:val="ad"/>
                <w:rFonts w:ascii="Times New Roman" w:eastAsia="Calibri" w:hAnsi="Times New Roman" w:cs="Times New Roman"/>
                <w:noProof/>
              </w:rPr>
              <w:t>11.1 Комплект лицензионного программного обеспечения: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_Toc153815473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32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A17F04" w:rsidP="00752122">
          <w:pPr>
            <w:pStyle w:val="25"/>
            <w:tabs>
              <w:tab w:val="right" w:leader="dot" w:pos="9345"/>
            </w:tabs>
            <w:rPr>
              <w:rStyle w:val="ad"/>
              <w:rFonts w:ascii="Times New Roman" w:hAnsi="Times New Roman" w:cs="Times New Roman"/>
              <w:noProof/>
            </w:rPr>
          </w:pPr>
          <w:hyperlink w:anchor="_Toc153815474" w:history="1">
            <w:r w:rsidR="00752122" w:rsidRPr="00752122">
              <w:rPr>
                <w:rStyle w:val="ad"/>
                <w:rFonts w:ascii="Times New Roman" w:eastAsia="Calibri" w:hAnsi="Times New Roman" w:cs="Times New Roman"/>
                <w:noProof/>
              </w:rPr>
              <w:t>11.2 Современные профессиональные базы данных и информационные справочные системы: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_Toc153815474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32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752122" w:rsidP="00752122">
          <w:pPr>
            <w:pStyle w:val="25"/>
            <w:tabs>
              <w:tab w:val="right" w:leader="dot" w:pos="9345"/>
            </w:tabs>
            <w:rPr>
              <w:rFonts w:cs="Times New Roman"/>
              <w:noProof/>
              <w:szCs w:val="28"/>
            </w:rPr>
          </w:pPr>
          <w:r w:rsidRPr="00752122">
            <w:rPr>
              <w:rFonts w:cs="Times New Roman"/>
              <w:noProof/>
              <w:szCs w:val="28"/>
            </w:rPr>
            <w:t>11.3. Сертифицированные программные и аппаратные средства защиты информации</w:t>
          </w:r>
          <w:r w:rsidR="00A3579F">
            <w:rPr>
              <w:rFonts w:cs="Times New Roman"/>
              <w:noProof/>
              <w:szCs w:val="28"/>
            </w:rPr>
            <w:t>……………………………………………………………………32</w:t>
          </w:r>
        </w:p>
        <w:p w:rsidR="00752122" w:rsidRPr="00752122" w:rsidRDefault="00A17F04" w:rsidP="00752122">
          <w:pPr>
            <w:pStyle w:val="25"/>
            <w:tabs>
              <w:tab w:val="right" w:leader="dot" w:pos="9345"/>
            </w:tabs>
            <w:rPr>
              <w:rFonts w:cs="Times New Roman"/>
              <w:noProof/>
              <w:color w:val="08457E"/>
              <w:u w:val="single"/>
            </w:rPr>
          </w:pPr>
          <w:hyperlink w:anchor="_Toc153815475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_Toc153815475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32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6F0596" w:rsidRPr="00077FF7" w:rsidRDefault="006F0596">
          <w:pPr>
            <w:rPr>
              <w:rFonts w:cs="Times New Roman"/>
              <w:sz w:val="24"/>
              <w:szCs w:val="24"/>
            </w:rPr>
          </w:pPr>
          <w:r w:rsidRPr="00752122">
            <w:rPr>
              <w:rFonts w:cs="Times New Roman"/>
              <w:bCs/>
              <w:sz w:val="24"/>
              <w:szCs w:val="24"/>
            </w:rPr>
            <w:fldChar w:fldCharType="end"/>
          </w:r>
        </w:p>
      </w:sdtContent>
    </w:sdt>
    <w:p w:rsidR="00077FF7" w:rsidRDefault="00077FF7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C76CA9" w:rsidRPr="00364FC4" w:rsidRDefault="00C76CA9" w:rsidP="006F0596">
      <w:pPr>
        <w:pStyle w:val="1"/>
      </w:pPr>
      <w:bookmarkStart w:id="1" w:name="_Toc153815457"/>
      <w:r w:rsidRPr="00364FC4">
        <w:rPr>
          <w:sz w:val="26"/>
          <w:szCs w:val="26"/>
        </w:rPr>
        <w:lastRenderedPageBreak/>
        <w:t xml:space="preserve">1. </w:t>
      </w:r>
      <w:r w:rsidRPr="00364FC4">
        <w:t>Наименование дисциплины</w:t>
      </w:r>
      <w:bookmarkEnd w:id="1"/>
    </w:p>
    <w:p w:rsidR="00C76CA9" w:rsidRPr="00364FC4" w:rsidRDefault="00C76CA9" w:rsidP="00C76CA9">
      <w:pPr>
        <w:spacing w:after="0"/>
        <w:rPr>
          <w:rFonts w:cs="Times New Roman"/>
          <w:szCs w:val="24"/>
          <w:lang w:eastAsia="ru-RU"/>
        </w:rPr>
      </w:pPr>
    </w:p>
    <w:p w:rsidR="00C76CA9" w:rsidRPr="00364FC4" w:rsidRDefault="00C76CA9" w:rsidP="00C76CA9">
      <w:pPr>
        <w:pStyle w:val="a3"/>
        <w:ind w:left="0"/>
        <w:jc w:val="both"/>
        <w:rPr>
          <w:rFonts w:cs="Times New Roman"/>
          <w:szCs w:val="24"/>
          <w:lang w:eastAsia="ru-RU"/>
        </w:rPr>
      </w:pPr>
      <w:r w:rsidRPr="00364FC4">
        <w:rPr>
          <w:rFonts w:cs="Times New Roman"/>
          <w:szCs w:val="24"/>
          <w:lang w:eastAsia="ru-RU"/>
        </w:rPr>
        <w:t xml:space="preserve">Правовое регулирование </w:t>
      </w:r>
      <w:r w:rsidR="00A01E32" w:rsidRPr="00364FC4">
        <w:rPr>
          <w:rFonts w:cs="Times New Roman"/>
          <w:szCs w:val="24"/>
          <w:lang w:eastAsia="ru-RU"/>
        </w:rPr>
        <w:t>финансового мониторинга</w:t>
      </w:r>
    </w:p>
    <w:p w:rsidR="00C76CA9" w:rsidRPr="00364FC4" w:rsidRDefault="00C76CA9" w:rsidP="00E031EE">
      <w:pPr>
        <w:pStyle w:val="1"/>
      </w:pPr>
      <w:bookmarkStart w:id="2" w:name="_Toc153815458"/>
      <w:r w:rsidRPr="00364FC4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W w:w="1077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552"/>
        <w:gridCol w:w="2693"/>
        <w:gridCol w:w="4252"/>
      </w:tblGrid>
      <w:tr w:rsidR="00495737" w:rsidRPr="00364FC4" w:rsidTr="00192F2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364FC4">
              <w:rPr>
                <w:rFonts w:eastAsia="Times New Roman" w:cs="Times New Roman"/>
                <w:b/>
                <w:sz w:val="24"/>
                <w:szCs w:val="24"/>
              </w:rPr>
              <w:t>Код компе-</w:t>
            </w:r>
            <w:proofErr w:type="spellStart"/>
            <w:r w:rsidRPr="00364FC4">
              <w:rPr>
                <w:rFonts w:eastAsia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364FC4">
              <w:rPr>
                <w:rFonts w:eastAsia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364FC4">
              <w:rPr>
                <w:rFonts w:eastAsia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364FC4">
              <w:rPr>
                <w:rFonts w:eastAsia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95737" w:rsidRPr="00364FC4" w:rsidTr="00192F2B">
        <w:trPr>
          <w:trHeight w:val="1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495737" w:rsidRPr="00364FC4" w:rsidTr="00192F2B">
        <w:trPr>
          <w:trHeight w:val="198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z w:val="24"/>
                <w:szCs w:val="24"/>
              </w:rPr>
              <w:t>Способность решать сложные юридические проблемы (ситуации), адаптироваться в условиях меняющейся правовой реальности, принимать оптимальные управленческие решения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>1. Обосновывает механизм принятия оптимальных управленческих решений, основанных на междисциплинарных знаниях и правилах деловой и межличностной коммуникации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737" w:rsidRDefault="00495737" w:rsidP="00192F2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64FC4">
              <w:rPr>
                <w:rFonts w:cs="Times New Roman"/>
                <w:sz w:val="24"/>
                <w:szCs w:val="24"/>
              </w:rPr>
              <w:t xml:space="preserve">Знать: </w:t>
            </w:r>
            <w:r>
              <w:rPr>
                <w:rFonts w:cs="Times New Roman"/>
                <w:sz w:val="24"/>
                <w:szCs w:val="24"/>
              </w:rPr>
              <w:t xml:space="preserve">Нормативные акты, регулирующие процедурную составляющую системы </w:t>
            </w:r>
            <w:r w:rsidRPr="00701336">
              <w:rPr>
                <w:rFonts w:cs="Times New Roman"/>
                <w:sz w:val="24"/>
                <w:szCs w:val="24"/>
              </w:rPr>
              <w:t>ПОД/ФТ/ФОРМУ</w:t>
            </w:r>
            <w:r>
              <w:rPr>
                <w:rFonts w:cs="Times New Roman"/>
                <w:sz w:val="24"/>
                <w:szCs w:val="24"/>
              </w:rPr>
              <w:t>, порядок взаимодействия субъектов отечественной системы финансового мониторинга</w:t>
            </w:r>
          </w:p>
          <w:p w:rsidR="00495737" w:rsidRPr="00364FC4" w:rsidRDefault="00495737" w:rsidP="00192F2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364FC4">
              <w:rPr>
                <w:rFonts w:cs="Times New Roman"/>
                <w:sz w:val="24"/>
                <w:szCs w:val="24"/>
              </w:rPr>
              <w:t>Уметь:</w:t>
            </w:r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pacing w:val="-6"/>
                <w:sz w:val="24"/>
                <w:szCs w:val="24"/>
              </w:rPr>
              <w:t>реализовывать на практике процедуры обязательного и факультативного финансового мониторинга и по их результатам применять соответствующие меры</w:t>
            </w:r>
          </w:p>
        </w:tc>
      </w:tr>
      <w:tr w:rsidR="00495737" w:rsidRPr="00364FC4" w:rsidTr="00192F2B">
        <w:trPr>
          <w:trHeight w:val="19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>2. Выявляет нестандартные оптимальные подходы к решению задач в условиях меняющейся правовой реальности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Default="00495737" w:rsidP="00192F2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64FC4">
              <w:rPr>
                <w:rFonts w:cs="Times New Roman"/>
                <w:sz w:val="24"/>
                <w:szCs w:val="24"/>
              </w:rPr>
              <w:t xml:space="preserve">Знать: </w:t>
            </w:r>
            <w:r>
              <w:rPr>
                <w:rFonts w:cs="Times New Roman"/>
                <w:sz w:val="24"/>
                <w:szCs w:val="24"/>
              </w:rPr>
              <w:t>современные глобальные, в то</w:t>
            </w:r>
            <w:r w:rsidR="00EA48F4">
              <w:rPr>
                <w:rFonts w:cs="Times New Roman"/>
                <w:sz w:val="24"/>
                <w:szCs w:val="24"/>
              </w:rPr>
              <w:t xml:space="preserve">м числе технологические тренды </w:t>
            </w:r>
            <w:r>
              <w:rPr>
                <w:rFonts w:cs="Times New Roman"/>
                <w:sz w:val="24"/>
                <w:szCs w:val="24"/>
              </w:rPr>
              <w:t xml:space="preserve">и их возможное влияние на сферу </w:t>
            </w:r>
            <w:r w:rsidRPr="00701336">
              <w:rPr>
                <w:rFonts w:cs="Times New Roman"/>
                <w:sz w:val="24"/>
                <w:szCs w:val="24"/>
              </w:rPr>
              <w:t>ПОД/ФТ/ФОРМУ</w:t>
            </w:r>
          </w:p>
          <w:p w:rsidR="00495737" w:rsidRPr="00364FC4" w:rsidRDefault="00495737" w:rsidP="00192F2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364FC4">
              <w:rPr>
                <w:rFonts w:cs="Times New Roman"/>
                <w:sz w:val="24"/>
                <w:szCs w:val="24"/>
              </w:rPr>
              <w:t xml:space="preserve">Уметь: </w:t>
            </w:r>
            <w:r>
              <w:rPr>
                <w:rFonts w:cs="Times New Roman"/>
                <w:sz w:val="24"/>
                <w:szCs w:val="24"/>
              </w:rPr>
              <w:t>эффективно и результативно применять правила и программы внутреннего контроля</w:t>
            </w:r>
          </w:p>
        </w:tc>
      </w:tr>
      <w:tr w:rsidR="00495737" w:rsidRPr="00364FC4" w:rsidTr="00192F2B">
        <w:trPr>
          <w:trHeight w:val="198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z w:val="24"/>
                <w:szCs w:val="24"/>
              </w:rPr>
              <w:t>ПКН-8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z w:val="24"/>
                <w:szCs w:val="24"/>
              </w:rPr>
              <w:t>Способность осуществлять предупреждение и пресечение пр</w:t>
            </w:r>
            <w:r>
              <w:rPr>
                <w:rFonts w:eastAsia="Times New Roman" w:cs="Times New Roman"/>
                <w:sz w:val="24"/>
                <w:szCs w:val="24"/>
              </w:rPr>
              <w:t>а</w:t>
            </w:r>
            <w:r w:rsidRPr="00364FC4">
              <w:rPr>
                <w:rFonts w:eastAsia="Times New Roman" w:cs="Times New Roman"/>
                <w:sz w:val="24"/>
                <w:szCs w:val="24"/>
              </w:rPr>
              <w:t>вонарушений в социально-экономической и финансовой сферах, в том числе коррупционной направленности, выявлять и устранять причины и условия, способствующие их совершению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>1. Систематизирует правовые и организационные основы деятельности по предупреждению и пресечению правонарушений в социально-экономической и финансовой сферах, в том числе коррупционной направленности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737" w:rsidRPr="00473C68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73C68">
              <w:rPr>
                <w:rFonts w:eastAsia="Times New Roman" w:cs="Times New Roman"/>
                <w:sz w:val="24"/>
                <w:szCs w:val="24"/>
              </w:rPr>
              <w:t xml:space="preserve">Знать: </w:t>
            </w:r>
            <w:r w:rsidRPr="00701336">
              <w:rPr>
                <w:rFonts w:eastAsia="Times New Roman" w:cs="Times New Roman"/>
                <w:sz w:val="24"/>
                <w:szCs w:val="24"/>
              </w:rPr>
              <w:t>функционал отечественной системы финансового мониторинга, нормативные положения, определяющие систему мер, направленных на ПОД/ФТ/ФОРМУ</w:t>
            </w:r>
            <w:r>
              <w:rPr>
                <w:rFonts w:eastAsia="Times New Roman" w:cs="Times New Roman"/>
                <w:sz w:val="24"/>
                <w:szCs w:val="24"/>
              </w:rPr>
              <w:t>, в том числе в отношении публичных лиц</w:t>
            </w:r>
          </w:p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73C68">
              <w:rPr>
                <w:rFonts w:eastAsia="Times New Roman" w:cs="Times New Roman"/>
                <w:sz w:val="24"/>
                <w:szCs w:val="24"/>
              </w:rPr>
              <w:t>Уметь:</w:t>
            </w:r>
            <w:r>
              <w:t xml:space="preserve"> </w:t>
            </w:r>
            <w:r w:rsidRPr="00701336">
              <w:rPr>
                <w:rFonts w:eastAsia="Times New Roman" w:cs="Times New Roman"/>
                <w:sz w:val="24"/>
                <w:szCs w:val="24"/>
              </w:rPr>
              <w:t>выявлять признаки сомнительных сделок, применять меры, направленные на ПОД/ФТ/ФОРМУ</w:t>
            </w:r>
            <w:r>
              <w:rPr>
                <w:rFonts w:eastAsia="Times New Roman" w:cs="Times New Roman"/>
                <w:sz w:val="24"/>
                <w:szCs w:val="24"/>
              </w:rPr>
              <w:t>, анализировать и документировать выявленные сомнительные операции, пресекать возможные нарушения посредством приостановления и блокировки операций.</w:t>
            </w:r>
          </w:p>
        </w:tc>
      </w:tr>
      <w:tr w:rsidR="00495737" w:rsidRPr="00364FC4" w:rsidTr="00192F2B">
        <w:trPr>
          <w:trHeight w:val="19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>2. Выявляет и устраняет причины и условия, способствующие совершению правонарушений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473C68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73C68">
              <w:rPr>
                <w:rFonts w:eastAsia="Times New Roman" w:cs="Times New Roman"/>
                <w:sz w:val="24"/>
                <w:szCs w:val="24"/>
              </w:rPr>
              <w:t xml:space="preserve">Знать: </w:t>
            </w:r>
            <w:r w:rsidRPr="00701336">
              <w:rPr>
                <w:rFonts w:eastAsia="Times New Roman" w:cs="Times New Roman"/>
                <w:sz w:val="24"/>
                <w:szCs w:val="24"/>
              </w:rPr>
              <w:t>Типологию совершения правонарушений в сфере ПОД/ФТ/ФОРМУ</w:t>
            </w:r>
          </w:p>
          <w:p w:rsidR="00495737" w:rsidRPr="00364FC4" w:rsidRDefault="00495737" w:rsidP="00192F2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73C68">
              <w:rPr>
                <w:rFonts w:eastAsia="Times New Roman" w:cs="Times New Roman"/>
                <w:sz w:val="24"/>
                <w:szCs w:val="24"/>
              </w:rPr>
              <w:t>Уметь:</w:t>
            </w:r>
            <w:r>
              <w:t xml:space="preserve"> </w:t>
            </w:r>
            <w:r w:rsidRPr="00701336">
              <w:rPr>
                <w:rFonts w:eastAsia="Times New Roman" w:cs="Times New Roman"/>
                <w:sz w:val="24"/>
                <w:szCs w:val="24"/>
              </w:rPr>
              <w:t xml:space="preserve">классифицировать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и оценивать </w:t>
            </w:r>
            <w:r w:rsidRPr="00701336">
              <w:rPr>
                <w:rFonts w:eastAsia="Times New Roman" w:cs="Times New Roman"/>
                <w:sz w:val="24"/>
                <w:szCs w:val="24"/>
              </w:rPr>
              <w:t>юридические факты с учетом риск-ориентированного подхода</w:t>
            </w:r>
          </w:p>
        </w:tc>
      </w:tr>
      <w:tr w:rsidR="00495737" w:rsidRPr="00364FC4" w:rsidTr="00192F2B">
        <w:trPr>
          <w:trHeight w:val="19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>3. Применяет в профессиональной деятельности методы предупреждения и пресечения правонарушений, в том числе коррупционной направленности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473C68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73C68">
              <w:rPr>
                <w:rFonts w:eastAsia="Times New Roman" w:cs="Times New Roman"/>
                <w:sz w:val="24"/>
                <w:szCs w:val="24"/>
              </w:rPr>
              <w:t xml:space="preserve">Знать: </w:t>
            </w:r>
            <w:r w:rsidRPr="0064184C">
              <w:rPr>
                <w:rFonts w:eastAsia="Times New Roman" w:cs="Times New Roman"/>
                <w:sz w:val="24"/>
                <w:szCs w:val="24"/>
              </w:rPr>
              <w:t>принципы организации профессиональной деятельности, направленной на предотвращения ОД/ФТ/ФОРМУ</w:t>
            </w:r>
          </w:p>
          <w:p w:rsidR="00495737" w:rsidRPr="00364FC4" w:rsidRDefault="00495737" w:rsidP="00192F2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73C68">
              <w:rPr>
                <w:rFonts w:eastAsia="Times New Roman" w:cs="Times New Roman"/>
                <w:sz w:val="24"/>
                <w:szCs w:val="24"/>
              </w:rPr>
              <w:t>Уметь:</w:t>
            </w:r>
            <w:r>
              <w:t xml:space="preserve"> </w:t>
            </w:r>
            <w:r w:rsidRPr="0064184C">
              <w:rPr>
                <w:rFonts w:eastAsia="Times New Roman" w:cs="Times New Roman"/>
                <w:sz w:val="24"/>
                <w:szCs w:val="24"/>
              </w:rPr>
              <w:t>профессионально грамотно организовывать и обеспечивать правовое сопровождение деятельности агентов финансового мониторинга, а так же иных лиц, осуществляющих фискальные функции в сфере ПОД/ФТ</w:t>
            </w:r>
          </w:p>
        </w:tc>
      </w:tr>
      <w:tr w:rsidR="00495737" w:rsidRPr="00364FC4" w:rsidTr="00192F2B">
        <w:trPr>
          <w:trHeight w:val="19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>4. Вырабатывает комплекс мер по выявлению и устранению причин и условий, способствующих совершению правонарушений в социально-экономической и финансовой сферах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Default="00495737" w:rsidP="00192F2B">
            <w:pPr>
              <w:tabs>
                <w:tab w:val="left" w:pos="0"/>
              </w:tabs>
              <w:suppressAutoHyphens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73C68">
              <w:rPr>
                <w:rFonts w:eastAsia="Times New Roman" w:cs="Times New Roman"/>
                <w:sz w:val="24"/>
                <w:szCs w:val="24"/>
              </w:rPr>
              <w:t xml:space="preserve">Знать: </w:t>
            </w:r>
            <w:r>
              <w:rPr>
                <w:rFonts w:eastAsia="Times New Roman" w:cs="Times New Roman"/>
                <w:sz w:val="24"/>
                <w:szCs w:val="24"/>
              </w:rPr>
              <w:t>Систему реагирования на операции и сделки, с признаками сомнительности</w:t>
            </w:r>
          </w:p>
          <w:p w:rsidR="00495737" w:rsidRPr="000241EF" w:rsidRDefault="00495737" w:rsidP="00192F2B">
            <w:pPr>
              <w:tabs>
                <w:tab w:val="left" w:pos="0"/>
              </w:tabs>
              <w:suppressAutoHyphens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241EF">
              <w:rPr>
                <w:rFonts w:eastAsia="Times New Roman" w:cs="Times New Roman"/>
                <w:sz w:val="24"/>
                <w:szCs w:val="24"/>
              </w:rPr>
              <w:t>Уметь:</w:t>
            </w:r>
            <w:r w:rsidRPr="000241EF">
              <w:rPr>
                <w:rFonts w:cs="Times New Roman"/>
                <w:sz w:val="24"/>
                <w:szCs w:val="24"/>
              </w:rPr>
              <w:t xml:space="preserve"> выявлять признаки сомнительных сделок и операций</w:t>
            </w:r>
            <w:r>
              <w:rPr>
                <w:rFonts w:cs="Times New Roman"/>
                <w:sz w:val="24"/>
                <w:szCs w:val="24"/>
              </w:rPr>
              <w:t xml:space="preserve"> в целях </w:t>
            </w:r>
            <w:r w:rsidRPr="000241EF">
              <w:rPr>
                <w:rFonts w:cs="Times New Roman"/>
                <w:sz w:val="24"/>
                <w:szCs w:val="24"/>
              </w:rPr>
              <w:t>ПОД/ФТ/ФОРМУ</w:t>
            </w:r>
          </w:p>
        </w:tc>
      </w:tr>
      <w:tr w:rsidR="00495737" w:rsidRPr="00364FC4" w:rsidTr="00192F2B">
        <w:trPr>
          <w:trHeight w:val="198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z w:val="24"/>
                <w:szCs w:val="24"/>
              </w:rPr>
              <w:t>Способность выявлять, документировать, предупреждать и пресекать правонарушения в финансовой сфере на основе норм материального и процессуального права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1. Применяет нормы материального и процессуального права для выявления </w:t>
            </w:r>
            <w:proofErr w:type="spellStart"/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>привонарушений</w:t>
            </w:r>
            <w:proofErr w:type="spellEnd"/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и их пресечения или корректного оформления и документирования в целях привлечения правонарушителя к ответственности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737" w:rsidRPr="00D3410D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73C68">
              <w:rPr>
                <w:rFonts w:eastAsia="Times New Roman" w:cs="Times New Roman"/>
                <w:sz w:val="24"/>
                <w:szCs w:val="24"/>
              </w:rPr>
              <w:t xml:space="preserve">Знать: </w:t>
            </w:r>
            <w:r w:rsidRPr="00D3410D">
              <w:rPr>
                <w:rFonts w:eastAsia="Times New Roman" w:cs="Times New Roman"/>
                <w:sz w:val="24"/>
                <w:szCs w:val="24"/>
              </w:rPr>
              <w:t>административные процедуры осуществления контрольной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и надзорной</w:t>
            </w:r>
            <w:r w:rsidRPr="00D3410D">
              <w:rPr>
                <w:rFonts w:eastAsia="Times New Roman" w:cs="Times New Roman"/>
                <w:sz w:val="24"/>
                <w:szCs w:val="24"/>
              </w:rPr>
              <w:t xml:space="preserve"> деятельности в сфере ПОД/ФТ</w:t>
            </w:r>
            <w:r>
              <w:rPr>
                <w:rFonts w:eastAsia="Times New Roman" w:cs="Times New Roman"/>
                <w:sz w:val="24"/>
                <w:szCs w:val="24"/>
              </w:rPr>
              <w:t>/ФОРМУ</w:t>
            </w:r>
          </w:p>
          <w:p w:rsidR="00495737" w:rsidRPr="00473C68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3410D">
              <w:rPr>
                <w:rFonts w:eastAsia="Times New Roman" w:cs="Times New Roman"/>
                <w:sz w:val="24"/>
                <w:szCs w:val="24"/>
              </w:rPr>
              <w:t>Уметь: оформлять документы, необходимые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как для применения мер ответственности так </w:t>
            </w: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 xml:space="preserve">и </w:t>
            </w:r>
            <w:r w:rsidRPr="00D3410D">
              <w:rPr>
                <w:rFonts w:eastAsia="Times New Roman" w:cs="Times New Roman"/>
                <w:sz w:val="24"/>
                <w:szCs w:val="24"/>
              </w:rPr>
              <w:t xml:space="preserve"> для</w:t>
            </w:r>
            <w:proofErr w:type="gramEnd"/>
            <w:r w:rsidRPr="00D3410D">
              <w:rPr>
                <w:rFonts w:eastAsia="Times New Roman" w:cs="Times New Roman"/>
                <w:sz w:val="24"/>
                <w:szCs w:val="24"/>
              </w:rPr>
              <w:t xml:space="preserve"> осуществления досудебного и судебного обжалования решений и действий (бездействий) контрольных органов в сфере </w:t>
            </w:r>
            <w:r>
              <w:rPr>
                <w:rFonts w:eastAsia="Times New Roman" w:cs="Times New Roman"/>
                <w:sz w:val="24"/>
                <w:szCs w:val="24"/>
              </w:rPr>
              <w:t>финансового мониторинга</w:t>
            </w:r>
          </w:p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495737" w:rsidRPr="00364FC4" w:rsidTr="00192F2B">
        <w:trPr>
          <w:trHeight w:val="19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>2. Реализует методы обработки, анализа, агрегации больших данных, идентификации клиентов кредитных организаций и не кредитных финансовых организаций в финансовой и банковской сферах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473C68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73C68">
              <w:rPr>
                <w:rFonts w:eastAsia="Times New Roman" w:cs="Times New Roman"/>
                <w:sz w:val="24"/>
                <w:szCs w:val="24"/>
              </w:rPr>
              <w:t xml:space="preserve">Знать: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правила идентификации клиентов, выгодоприобретателей и </w:t>
            </w:r>
            <w:proofErr w:type="spellStart"/>
            <w:r>
              <w:rPr>
                <w:rFonts w:eastAsia="Times New Roman" w:cs="Times New Roman"/>
                <w:sz w:val="24"/>
                <w:szCs w:val="24"/>
              </w:rPr>
              <w:t>бенефициарных</w:t>
            </w:r>
            <w:proofErr w:type="spellEnd"/>
            <w:r>
              <w:rPr>
                <w:rFonts w:eastAsia="Times New Roman" w:cs="Times New Roman"/>
                <w:sz w:val="24"/>
                <w:szCs w:val="24"/>
              </w:rPr>
              <w:t xml:space="preserve"> владельцев </w:t>
            </w:r>
          </w:p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73C68">
              <w:rPr>
                <w:rFonts w:eastAsia="Times New Roman" w:cs="Times New Roman"/>
                <w:sz w:val="24"/>
                <w:szCs w:val="24"/>
              </w:rPr>
              <w:t>Уметь: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анализировать идентификационную информацию, объективно оценивать</w:t>
            </w:r>
            <w:r w:rsidRPr="00D3410D">
              <w:rPr>
                <w:rFonts w:eastAsia="Times New Roman" w:cs="Times New Roman"/>
                <w:sz w:val="24"/>
                <w:szCs w:val="24"/>
              </w:rPr>
              <w:t xml:space="preserve"> степени (уровн</w:t>
            </w:r>
            <w:r>
              <w:rPr>
                <w:rFonts w:eastAsia="Times New Roman" w:cs="Times New Roman"/>
                <w:sz w:val="24"/>
                <w:szCs w:val="24"/>
              </w:rPr>
              <w:t>и</w:t>
            </w:r>
            <w:r w:rsidRPr="00D3410D">
              <w:rPr>
                <w:rFonts w:eastAsia="Times New Roman" w:cs="Times New Roman"/>
                <w:sz w:val="24"/>
                <w:szCs w:val="24"/>
              </w:rPr>
              <w:t>) риска клиента</w:t>
            </w:r>
          </w:p>
        </w:tc>
      </w:tr>
    </w:tbl>
    <w:p w:rsidR="00851814" w:rsidRPr="00364FC4" w:rsidRDefault="00851814" w:rsidP="00C76CA9">
      <w:pPr>
        <w:pStyle w:val="a3"/>
        <w:ind w:left="0"/>
        <w:jc w:val="both"/>
        <w:rPr>
          <w:rFonts w:cs="Times New Roman"/>
          <w:b/>
          <w:szCs w:val="24"/>
          <w:lang w:eastAsia="ru-RU"/>
        </w:rPr>
      </w:pPr>
    </w:p>
    <w:p w:rsidR="00C76CA9" w:rsidRPr="00364FC4" w:rsidRDefault="00C76CA9" w:rsidP="00E031EE">
      <w:pPr>
        <w:pStyle w:val="1"/>
      </w:pPr>
      <w:bookmarkStart w:id="3" w:name="_Toc153815459"/>
      <w:r w:rsidRPr="00364FC4">
        <w:lastRenderedPageBreak/>
        <w:t>3. Место дисциплины в структуре образовательной программы</w:t>
      </w:r>
      <w:bookmarkEnd w:id="3"/>
    </w:p>
    <w:p w:rsidR="00C76CA9" w:rsidRDefault="00C76CA9" w:rsidP="00C76CA9">
      <w:pPr>
        <w:spacing w:after="0" w:line="360" w:lineRule="auto"/>
        <w:ind w:firstLine="709"/>
        <w:jc w:val="both"/>
        <w:rPr>
          <w:rFonts w:cs="Times New Roman"/>
          <w:szCs w:val="28"/>
          <w:lang w:eastAsia="ru-RU"/>
        </w:rPr>
      </w:pPr>
      <w:r w:rsidRPr="00364FC4">
        <w:rPr>
          <w:rFonts w:cs="Times New Roman"/>
          <w:color w:val="000000"/>
          <w:szCs w:val="28"/>
          <w:lang w:eastAsia="ru-RU"/>
        </w:rPr>
        <w:t xml:space="preserve">Дисциплина «Правовое регулирование </w:t>
      </w:r>
      <w:r w:rsidR="002D3189" w:rsidRPr="00364FC4">
        <w:rPr>
          <w:rFonts w:cs="Times New Roman"/>
          <w:color w:val="000000"/>
          <w:szCs w:val="28"/>
          <w:lang w:eastAsia="ru-RU"/>
        </w:rPr>
        <w:t>финансового мониторинга</w:t>
      </w:r>
      <w:r w:rsidRPr="00364FC4">
        <w:rPr>
          <w:rFonts w:cs="Times New Roman"/>
          <w:color w:val="000000"/>
          <w:szCs w:val="28"/>
          <w:lang w:eastAsia="ru-RU"/>
        </w:rPr>
        <w:t xml:space="preserve">» входит в модуль направленности программы магистратуры </w:t>
      </w:r>
      <w:r w:rsidR="008178F0">
        <w:rPr>
          <w:rFonts w:cs="Times New Roman"/>
          <w:color w:val="000000"/>
          <w:szCs w:val="28"/>
          <w:lang w:eastAsia="ru-RU"/>
        </w:rPr>
        <w:t xml:space="preserve">обязательной части образовательной программы </w:t>
      </w:r>
      <w:r w:rsidRPr="00364FC4">
        <w:rPr>
          <w:rFonts w:eastAsia="Times New Roman" w:cs="Times New Roman"/>
          <w:bCs/>
          <w:color w:val="000000" w:themeColor="text1"/>
          <w:szCs w:val="28"/>
          <w:lang w:eastAsia="ru-RU"/>
        </w:rPr>
        <w:t xml:space="preserve">по направлению подготовки </w:t>
      </w:r>
      <w:r w:rsidRPr="00364FC4">
        <w:rPr>
          <w:rFonts w:cs="Times New Roman"/>
          <w:szCs w:val="28"/>
          <w:lang w:eastAsia="ru-RU"/>
        </w:rPr>
        <w:t>40.03.01 «Юриспруденция» направл</w:t>
      </w:r>
      <w:r w:rsidR="006D6C5E" w:rsidRPr="00364FC4">
        <w:rPr>
          <w:rFonts w:cs="Times New Roman"/>
          <w:szCs w:val="28"/>
          <w:lang w:eastAsia="ru-RU"/>
        </w:rPr>
        <w:t xml:space="preserve">енность программы магистратуры </w:t>
      </w:r>
      <w:r w:rsidRPr="00364FC4">
        <w:rPr>
          <w:rFonts w:cs="Times New Roman"/>
          <w:szCs w:val="28"/>
          <w:lang w:eastAsia="ru-RU"/>
        </w:rPr>
        <w:t>«</w:t>
      </w:r>
      <w:r w:rsidR="002D3189" w:rsidRPr="00364FC4">
        <w:rPr>
          <w:rFonts w:cs="Times New Roman"/>
          <w:szCs w:val="28"/>
          <w:lang w:eastAsia="ru-RU"/>
        </w:rPr>
        <w:t>Юрист в финансовой сфере</w:t>
      </w:r>
      <w:r w:rsidR="006D6C5E" w:rsidRPr="00364FC4">
        <w:rPr>
          <w:rFonts w:cs="Times New Roman"/>
          <w:szCs w:val="28"/>
          <w:lang w:eastAsia="ru-RU"/>
        </w:rPr>
        <w:t>»</w:t>
      </w:r>
      <w:r w:rsidRPr="00364FC4">
        <w:rPr>
          <w:rFonts w:cs="Times New Roman"/>
          <w:szCs w:val="28"/>
          <w:lang w:eastAsia="ru-RU"/>
        </w:rPr>
        <w:t>.</w:t>
      </w:r>
    </w:p>
    <w:p w:rsidR="0010224D" w:rsidRPr="00364FC4" w:rsidRDefault="0010224D" w:rsidP="00C76CA9">
      <w:pPr>
        <w:spacing w:after="0" w:line="360" w:lineRule="auto"/>
        <w:ind w:firstLine="709"/>
        <w:jc w:val="both"/>
        <w:rPr>
          <w:rFonts w:cs="Times New Roman"/>
          <w:szCs w:val="28"/>
          <w:lang w:eastAsia="ru-RU"/>
        </w:rPr>
      </w:pPr>
    </w:p>
    <w:p w:rsidR="00C76CA9" w:rsidRPr="00364FC4" w:rsidRDefault="00C76CA9" w:rsidP="00E031EE">
      <w:pPr>
        <w:pStyle w:val="1"/>
      </w:pPr>
      <w:bookmarkStart w:id="4" w:name="_Toc153815460"/>
      <w:r w:rsidRPr="00364FC4"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tbl>
      <w:tblPr>
        <w:tblW w:w="10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544"/>
        <w:gridCol w:w="2262"/>
      </w:tblGrid>
      <w:tr w:rsidR="00C76CA9" w:rsidRPr="00364FC4" w:rsidTr="00192F2B">
        <w:trPr>
          <w:trHeight w:val="438"/>
          <w:jc w:val="center"/>
        </w:trPr>
        <w:tc>
          <w:tcPr>
            <w:tcW w:w="5387" w:type="dxa"/>
            <w:shd w:val="clear" w:color="auto" w:fill="auto"/>
            <w:vAlign w:val="center"/>
          </w:tcPr>
          <w:p w:rsidR="00C76CA9" w:rsidRPr="00364FC4" w:rsidRDefault="00C76CA9" w:rsidP="00575B18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364FC4">
              <w:rPr>
                <w:rFonts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C76CA9" w:rsidRPr="00364FC4" w:rsidRDefault="00C76CA9" w:rsidP="00575B18">
            <w:pPr>
              <w:tabs>
                <w:tab w:val="num" w:pos="0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364FC4">
              <w:rPr>
                <w:rFonts w:cs="Times New Roman"/>
                <w:b/>
                <w:bCs/>
                <w:sz w:val="24"/>
                <w:szCs w:val="20"/>
              </w:rPr>
              <w:t>Всего (в з/е и часах)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607A29" w:rsidRPr="00364FC4" w:rsidRDefault="00C76CA9" w:rsidP="00575B18">
            <w:pPr>
              <w:tabs>
                <w:tab w:val="num" w:pos="0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364FC4">
              <w:rPr>
                <w:rFonts w:cs="Times New Roman"/>
                <w:b/>
                <w:bCs/>
                <w:sz w:val="24"/>
                <w:szCs w:val="20"/>
              </w:rPr>
              <w:t>4 модуль</w:t>
            </w:r>
          </w:p>
          <w:p w:rsidR="00C76CA9" w:rsidRPr="00364FC4" w:rsidRDefault="00607A29" w:rsidP="00575B18">
            <w:pPr>
              <w:tabs>
                <w:tab w:val="num" w:pos="0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364FC4">
              <w:rPr>
                <w:rFonts w:cs="Times New Roman"/>
                <w:b/>
                <w:bCs/>
                <w:sz w:val="24"/>
                <w:szCs w:val="20"/>
              </w:rPr>
              <w:t>(в часах)</w:t>
            </w:r>
            <w:r w:rsidR="00C76CA9" w:rsidRPr="00364FC4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</w:p>
        </w:tc>
      </w:tr>
      <w:tr w:rsidR="00C76CA9" w:rsidRPr="00364FC4" w:rsidTr="00192F2B">
        <w:trPr>
          <w:trHeight w:val="340"/>
          <w:jc w:val="center"/>
        </w:trPr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CA9" w:rsidRPr="00364FC4" w:rsidRDefault="00C76CA9" w:rsidP="00575B18">
            <w:pPr>
              <w:tabs>
                <w:tab w:val="num" w:pos="0"/>
              </w:tabs>
              <w:suppressAutoHyphens/>
              <w:spacing w:after="0"/>
              <w:rPr>
                <w:rFonts w:cs="Times New Roman"/>
                <w:b/>
                <w:bCs/>
                <w:sz w:val="24"/>
                <w:szCs w:val="20"/>
              </w:rPr>
            </w:pPr>
            <w:r w:rsidRPr="00364FC4">
              <w:rPr>
                <w:rFonts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6CA9" w:rsidRPr="00364FC4" w:rsidRDefault="003060F2" w:rsidP="003060F2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3</w:t>
            </w:r>
            <w:r w:rsidR="00C76CA9" w:rsidRPr="00364FC4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76CA9" w:rsidRPr="00364FC4">
              <w:rPr>
                <w:rFonts w:cs="Times New Roman"/>
                <w:b/>
                <w:bCs/>
                <w:sz w:val="24"/>
                <w:szCs w:val="20"/>
              </w:rPr>
              <w:t>з.е</w:t>
            </w:r>
            <w:proofErr w:type="spellEnd"/>
            <w:r w:rsidR="00C76CA9" w:rsidRPr="00364FC4">
              <w:rPr>
                <w:rFonts w:cs="Times New Roman"/>
                <w:b/>
                <w:bCs/>
                <w:sz w:val="24"/>
                <w:szCs w:val="20"/>
              </w:rPr>
              <w:t xml:space="preserve">. </w:t>
            </w:r>
            <w:r w:rsidR="00607A29" w:rsidRPr="00364FC4">
              <w:rPr>
                <w:rFonts w:cs="Times New Roman"/>
                <w:b/>
                <w:bCs/>
                <w:sz w:val="24"/>
                <w:szCs w:val="20"/>
              </w:rPr>
              <w:t>и</w:t>
            </w:r>
            <w:r w:rsidR="00C76CA9" w:rsidRPr="00364FC4">
              <w:rPr>
                <w:rFonts w:cs="Times New Roman"/>
                <w:b/>
                <w:bCs/>
                <w:sz w:val="24"/>
                <w:szCs w:val="20"/>
              </w:rPr>
              <w:t xml:space="preserve"> 1</w:t>
            </w:r>
            <w:r>
              <w:rPr>
                <w:rFonts w:cs="Times New Roman"/>
                <w:b/>
                <w:bCs/>
                <w:sz w:val="24"/>
                <w:szCs w:val="20"/>
              </w:rPr>
              <w:t>06</w:t>
            </w:r>
            <w:r w:rsidR="00607A29" w:rsidRPr="00364FC4">
              <w:rPr>
                <w:rFonts w:cs="Times New Roman"/>
                <w:b/>
                <w:bCs/>
                <w:sz w:val="24"/>
                <w:szCs w:val="20"/>
              </w:rPr>
              <w:t xml:space="preserve"> ч.</w:t>
            </w:r>
          </w:p>
        </w:tc>
        <w:tc>
          <w:tcPr>
            <w:tcW w:w="2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6CA9" w:rsidRPr="00364FC4" w:rsidRDefault="003060F2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106</w:t>
            </w:r>
          </w:p>
        </w:tc>
      </w:tr>
      <w:tr w:rsidR="00C76CA9" w:rsidRPr="00364FC4" w:rsidTr="00192F2B">
        <w:trPr>
          <w:trHeight w:val="429"/>
          <w:jc w:val="center"/>
        </w:trPr>
        <w:tc>
          <w:tcPr>
            <w:tcW w:w="5387" w:type="dxa"/>
            <w:shd w:val="clear" w:color="auto" w:fill="auto"/>
            <w:vAlign w:val="center"/>
          </w:tcPr>
          <w:p w:rsidR="00C76CA9" w:rsidRPr="00364FC4" w:rsidRDefault="00C76CA9" w:rsidP="00575B18">
            <w:pPr>
              <w:tabs>
                <w:tab w:val="num" w:pos="0"/>
              </w:tabs>
              <w:suppressAutoHyphens/>
              <w:spacing w:after="0" w:line="400" w:lineRule="exact"/>
              <w:rPr>
                <w:rFonts w:cs="Times New Roman"/>
                <w:b/>
                <w:bCs/>
                <w:i/>
                <w:sz w:val="24"/>
                <w:szCs w:val="20"/>
              </w:rPr>
            </w:pPr>
            <w:r w:rsidRPr="00364FC4">
              <w:rPr>
                <w:rFonts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C76CA9" w:rsidRPr="00364FC4" w:rsidRDefault="003060F2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40</w:t>
            </w:r>
          </w:p>
        </w:tc>
        <w:tc>
          <w:tcPr>
            <w:tcW w:w="2262" w:type="dxa"/>
            <w:shd w:val="clear" w:color="auto" w:fill="auto"/>
            <w:vAlign w:val="bottom"/>
          </w:tcPr>
          <w:p w:rsidR="00C76CA9" w:rsidRPr="00364FC4" w:rsidRDefault="003060F2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40</w:t>
            </w:r>
          </w:p>
        </w:tc>
      </w:tr>
      <w:tr w:rsidR="00C76CA9" w:rsidRPr="00364FC4" w:rsidTr="00192F2B">
        <w:trPr>
          <w:trHeight w:val="275"/>
          <w:jc w:val="center"/>
        </w:trPr>
        <w:tc>
          <w:tcPr>
            <w:tcW w:w="5387" w:type="dxa"/>
            <w:shd w:val="clear" w:color="auto" w:fill="auto"/>
            <w:vAlign w:val="center"/>
          </w:tcPr>
          <w:p w:rsidR="00C76CA9" w:rsidRPr="00364FC4" w:rsidRDefault="00C76CA9" w:rsidP="00575B18">
            <w:pPr>
              <w:tabs>
                <w:tab w:val="num" w:pos="0"/>
              </w:tabs>
              <w:suppressAutoHyphens/>
              <w:spacing w:after="0" w:line="400" w:lineRule="exact"/>
              <w:rPr>
                <w:rFonts w:cs="Times New Roman"/>
                <w:bCs/>
                <w:i/>
                <w:sz w:val="24"/>
                <w:szCs w:val="20"/>
              </w:rPr>
            </w:pPr>
            <w:r w:rsidRPr="00364FC4">
              <w:rPr>
                <w:rFonts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C76CA9" w:rsidRPr="00364FC4" w:rsidRDefault="003060F2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Cs/>
                <w:sz w:val="24"/>
                <w:szCs w:val="20"/>
              </w:rPr>
            </w:pPr>
            <w:r>
              <w:rPr>
                <w:rFonts w:cs="Times New Roman"/>
                <w:bCs/>
                <w:sz w:val="24"/>
                <w:szCs w:val="20"/>
              </w:rPr>
              <w:t>8</w:t>
            </w:r>
          </w:p>
        </w:tc>
        <w:tc>
          <w:tcPr>
            <w:tcW w:w="2262" w:type="dxa"/>
            <w:shd w:val="clear" w:color="auto" w:fill="auto"/>
            <w:vAlign w:val="bottom"/>
          </w:tcPr>
          <w:p w:rsidR="00C76CA9" w:rsidRPr="00364FC4" w:rsidRDefault="003060F2" w:rsidP="00575B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</w:p>
        </w:tc>
      </w:tr>
      <w:tr w:rsidR="00C76CA9" w:rsidRPr="00364FC4" w:rsidTr="00192F2B">
        <w:trPr>
          <w:trHeight w:val="275"/>
          <w:jc w:val="center"/>
        </w:trPr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CA9" w:rsidRPr="00364FC4" w:rsidRDefault="00C76CA9" w:rsidP="00575B18">
            <w:pPr>
              <w:tabs>
                <w:tab w:val="num" w:pos="0"/>
              </w:tabs>
              <w:suppressAutoHyphens/>
              <w:spacing w:after="0" w:line="400" w:lineRule="exact"/>
              <w:rPr>
                <w:rFonts w:cs="Times New Roman"/>
                <w:bCs/>
                <w:i/>
                <w:sz w:val="24"/>
                <w:szCs w:val="20"/>
              </w:rPr>
            </w:pPr>
            <w:r w:rsidRPr="00364FC4">
              <w:rPr>
                <w:rFonts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6CA9" w:rsidRPr="00364FC4" w:rsidRDefault="003060F2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Cs/>
                <w:sz w:val="24"/>
                <w:szCs w:val="20"/>
              </w:rPr>
            </w:pPr>
            <w:r>
              <w:rPr>
                <w:rFonts w:cs="Times New Roman"/>
                <w:bCs/>
                <w:sz w:val="24"/>
                <w:szCs w:val="20"/>
              </w:rPr>
              <w:t>32</w:t>
            </w:r>
          </w:p>
        </w:tc>
        <w:tc>
          <w:tcPr>
            <w:tcW w:w="2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CA9" w:rsidRPr="00364FC4" w:rsidRDefault="003060F2" w:rsidP="00575B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32</w:t>
            </w:r>
          </w:p>
        </w:tc>
      </w:tr>
      <w:tr w:rsidR="00C76CA9" w:rsidRPr="00364FC4" w:rsidTr="00192F2B">
        <w:trPr>
          <w:trHeight w:val="211"/>
          <w:jc w:val="center"/>
        </w:trPr>
        <w:tc>
          <w:tcPr>
            <w:tcW w:w="5387" w:type="dxa"/>
            <w:shd w:val="clear" w:color="auto" w:fill="auto"/>
            <w:vAlign w:val="center"/>
          </w:tcPr>
          <w:p w:rsidR="00C76CA9" w:rsidRPr="00364FC4" w:rsidRDefault="00C76CA9" w:rsidP="00575B18">
            <w:pPr>
              <w:tabs>
                <w:tab w:val="num" w:pos="0"/>
              </w:tabs>
              <w:suppressAutoHyphens/>
              <w:spacing w:after="0"/>
              <w:rPr>
                <w:rFonts w:cs="Times New Roman"/>
                <w:b/>
                <w:bCs/>
                <w:i/>
                <w:sz w:val="24"/>
                <w:szCs w:val="20"/>
              </w:rPr>
            </w:pPr>
            <w:r w:rsidRPr="00364FC4">
              <w:rPr>
                <w:rFonts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C76CA9" w:rsidRPr="00364FC4" w:rsidRDefault="003060F2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68</w:t>
            </w:r>
          </w:p>
        </w:tc>
        <w:tc>
          <w:tcPr>
            <w:tcW w:w="2262" w:type="dxa"/>
            <w:shd w:val="clear" w:color="auto" w:fill="auto"/>
            <w:vAlign w:val="bottom"/>
          </w:tcPr>
          <w:p w:rsidR="00C76CA9" w:rsidRPr="00364FC4" w:rsidRDefault="003060F2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68</w:t>
            </w:r>
          </w:p>
        </w:tc>
      </w:tr>
      <w:tr w:rsidR="00C76CA9" w:rsidRPr="00364FC4" w:rsidTr="00192F2B">
        <w:trPr>
          <w:trHeight w:val="530"/>
          <w:jc w:val="center"/>
        </w:trPr>
        <w:tc>
          <w:tcPr>
            <w:tcW w:w="5387" w:type="dxa"/>
            <w:shd w:val="clear" w:color="auto" w:fill="auto"/>
            <w:vAlign w:val="center"/>
          </w:tcPr>
          <w:p w:rsidR="00C76CA9" w:rsidRPr="00364FC4" w:rsidRDefault="00C76CA9" w:rsidP="00575B18">
            <w:pPr>
              <w:tabs>
                <w:tab w:val="num" w:pos="0"/>
              </w:tabs>
              <w:suppressAutoHyphens/>
              <w:spacing w:after="0"/>
              <w:rPr>
                <w:rFonts w:cs="Times New Roman"/>
                <w:bCs/>
                <w:sz w:val="24"/>
                <w:szCs w:val="20"/>
              </w:rPr>
            </w:pPr>
            <w:r w:rsidRPr="00364FC4">
              <w:rPr>
                <w:rFonts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C76CA9" w:rsidRPr="00364FC4" w:rsidRDefault="00C76CA9" w:rsidP="00575B18">
            <w:pPr>
              <w:tabs>
                <w:tab w:val="num" w:pos="0"/>
              </w:tabs>
              <w:spacing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364FC4">
              <w:rPr>
                <w:rFonts w:cs="Times New Roman"/>
                <w:bCs/>
                <w:sz w:val="24"/>
                <w:szCs w:val="20"/>
              </w:rPr>
              <w:t>Эссе</w:t>
            </w:r>
          </w:p>
        </w:tc>
        <w:tc>
          <w:tcPr>
            <w:tcW w:w="2262" w:type="dxa"/>
            <w:shd w:val="clear" w:color="auto" w:fill="auto"/>
            <w:vAlign w:val="bottom"/>
          </w:tcPr>
          <w:p w:rsidR="00C76CA9" w:rsidRPr="00364FC4" w:rsidRDefault="00C76CA9" w:rsidP="00575B18">
            <w:pPr>
              <w:tabs>
                <w:tab w:val="num" w:pos="0"/>
              </w:tabs>
              <w:spacing w:line="400" w:lineRule="exact"/>
              <w:jc w:val="center"/>
              <w:rPr>
                <w:rFonts w:cs="Times New Roman"/>
                <w:bCs/>
                <w:sz w:val="24"/>
                <w:szCs w:val="20"/>
              </w:rPr>
            </w:pPr>
            <w:r w:rsidRPr="00364FC4">
              <w:rPr>
                <w:rFonts w:cs="Times New Roman"/>
                <w:bCs/>
                <w:sz w:val="24"/>
                <w:szCs w:val="20"/>
              </w:rPr>
              <w:t>Эссе</w:t>
            </w:r>
          </w:p>
        </w:tc>
      </w:tr>
      <w:tr w:rsidR="00C76CA9" w:rsidRPr="00364FC4" w:rsidTr="00192F2B">
        <w:trPr>
          <w:trHeight w:val="211"/>
          <w:jc w:val="center"/>
        </w:trPr>
        <w:tc>
          <w:tcPr>
            <w:tcW w:w="5387" w:type="dxa"/>
            <w:shd w:val="clear" w:color="auto" w:fill="auto"/>
            <w:vAlign w:val="center"/>
          </w:tcPr>
          <w:p w:rsidR="00C76CA9" w:rsidRPr="00364FC4" w:rsidRDefault="00C76CA9" w:rsidP="00575B18">
            <w:pPr>
              <w:tabs>
                <w:tab w:val="num" w:pos="0"/>
              </w:tabs>
              <w:suppressAutoHyphens/>
              <w:spacing w:after="0" w:line="400" w:lineRule="exact"/>
              <w:rPr>
                <w:rFonts w:cs="Times New Roman"/>
                <w:bCs/>
                <w:sz w:val="24"/>
                <w:szCs w:val="20"/>
              </w:rPr>
            </w:pPr>
            <w:r w:rsidRPr="00364FC4">
              <w:rPr>
                <w:rFonts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C76CA9" w:rsidRPr="00364FC4" w:rsidRDefault="00C76CA9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Cs/>
                <w:sz w:val="24"/>
                <w:szCs w:val="20"/>
              </w:rPr>
            </w:pPr>
            <w:r w:rsidRPr="00364FC4">
              <w:rPr>
                <w:rFonts w:cs="Times New Roman"/>
                <w:bCs/>
                <w:sz w:val="24"/>
                <w:szCs w:val="20"/>
              </w:rPr>
              <w:t>экзамен</w:t>
            </w:r>
          </w:p>
        </w:tc>
        <w:tc>
          <w:tcPr>
            <w:tcW w:w="2262" w:type="dxa"/>
            <w:shd w:val="clear" w:color="auto" w:fill="auto"/>
            <w:vAlign w:val="bottom"/>
          </w:tcPr>
          <w:p w:rsidR="00C76CA9" w:rsidRPr="00364FC4" w:rsidRDefault="00C76CA9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Cs/>
                <w:sz w:val="24"/>
                <w:szCs w:val="20"/>
              </w:rPr>
            </w:pPr>
            <w:r w:rsidRPr="00364FC4">
              <w:rPr>
                <w:rFonts w:cs="Times New Roman"/>
                <w:bCs/>
                <w:sz w:val="24"/>
                <w:szCs w:val="20"/>
              </w:rPr>
              <w:t>экзамен</w:t>
            </w:r>
          </w:p>
        </w:tc>
      </w:tr>
    </w:tbl>
    <w:p w:rsidR="00C76CA9" w:rsidRPr="00364FC4" w:rsidRDefault="00C76CA9" w:rsidP="00C76CA9">
      <w:pPr>
        <w:pStyle w:val="a3"/>
        <w:ind w:left="0"/>
        <w:jc w:val="both"/>
        <w:rPr>
          <w:rFonts w:cs="Times New Roman"/>
          <w:b/>
          <w:szCs w:val="24"/>
          <w:lang w:eastAsia="ru-RU"/>
        </w:rPr>
      </w:pPr>
    </w:p>
    <w:p w:rsidR="00851814" w:rsidRPr="00364FC4" w:rsidRDefault="00851814" w:rsidP="00C76CA9">
      <w:pPr>
        <w:pStyle w:val="a3"/>
        <w:spacing w:line="312" w:lineRule="auto"/>
        <w:ind w:left="0"/>
        <w:jc w:val="both"/>
        <w:rPr>
          <w:rFonts w:cs="Times New Roman"/>
          <w:b/>
          <w:szCs w:val="24"/>
          <w:lang w:eastAsia="ru-RU"/>
        </w:rPr>
      </w:pPr>
    </w:p>
    <w:p w:rsidR="00C76CA9" w:rsidRPr="00364FC4" w:rsidRDefault="00C76CA9" w:rsidP="00E031EE">
      <w:pPr>
        <w:pStyle w:val="1"/>
      </w:pPr>
      <w:bookmarkStart w:id="5" w:name="_Toc153815461"/>
      <w:r w:rsidRPr="00364FC4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C76CA9" w:rsidRPr="009B099F" w:rsidRDefault="00C76CA9" w:rsidP="009B099F">
      <w:pPr>
        <w:pStyle w:val="2"/>
      </w:pPr>
      <w:bookmarkStart w:id="6" w:name="_Toc153815462"/>
      <w:r w:rsidRPr="009B099F">
        <w:t>5.1. Содержание дисциплины</w:t>
      </w:r>
      <w:bookmarkEnd w:id="6"/>
    </w:p>
    <w:p w:rsidR="004218CC" w:rsidRPr="00364FC4" w:rsidRDefault="004218CC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364FC4">
        <w:rPr>
          <w:rFonts w:eastAsia="Times New Roman" w:cs="Times New Roman"/>
          <w:b/>
          <w:szCs w:val="28"/>
          <w:lang w:eastAsia="ru-RU"/>
        </w:rPr>
        <w:t>Тема 1.  Наука финансового мониторинга.</w:t>
      </w:r>
    </w:p>
    <w:p w:rsidR="004218CC" w:rsidRPr="00364FC4" w:rsidRDefault="00EB250B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Финансовый мониторинг как учебная дисциплина. </w:t>
      </w:r>
      <w:r w:rsidR="004218CC" w:rsidRPr="00364FC4">
        <w:rPr>
          <w:rFonts w:eastAsia="Times New Roman" w:cs="Times New Roman"/>
          <w:szCs w:val="28"/>
          <w:lang w:eastAsia="ru-RU"/>
        </w:rPr>
        <w:t>Цели, задачи</w:t>
      </w:r>
      <w:r w:rsidRPr="00364FC4">
        <w:rPr>
          <w:rFonts w:eastAsia="Times New Roman" w:cs="Times New Roman"/>
          <w:szCs w:val="28"/>
          <w:lang w:eastAsia="ru-RU"/>
        </w:rPr>
        <w:t xml:space="preserve"> и </w:t>
      </w:r>
      <w:proofErr w:type="gramStart"/>
      <w:r w:rsidR="004218CC" w:rsidRPr="00364FC4">
        <w:rPr>
          <w:rFonts w:eastAsia="Times New Roman" w:cs="Times New Roman"/>
          <w:szCs w:val="28"/>
          <w:lang w:eastAsia="ru-RU"/>
        </w:rPr>
        <w:t>принципы  науки</w:t>
      </w:r>
      <w:proofErr w:type="gramEnd"/>
      <w:r w:rsidR="004218CC" w:rsidRPr="00364FC4">
        <w:rPr>
          <w:rFonts w:eastAsia="Times New Roman" w:cs="Times New Roman"/>
          <w:szCs w:val="28"/>
          <w:lang w:eastAsia="ru-RU"/>
        </w:rPr>
        <w:t xml:space="preserve"> финансового мониторинга. Предмет науки финансового мониторинга. Понятийный аппарат науки финансового мониторинга.</w:t>
      </w:r>
      <w:r w:rsidR="004218CC" w:rsidRPr="00364FC4">
        <w:t xml:space="preserve"> </w:t>
      </w:r>
      <w:r w:rsidR="004218CC" w:rsidRPr="00364FC4">
        <w:rPr>
          <w:rFonts w:eastAsia="Times New Roman" w:cs="Times New Roman"/>
          <w:szCs w:val="28"/>
          <w:lang w:eastAsia="ru-RU"/>
        </w:rPr>
        <w:t>Наука финансового мониторинга и ее методы: общенаучные методы, частные правовые методы. Значение сравнительного метода в научных исследованиях организации финансового мониторинга в зарубежных странах.</w:t>
      </w:r>
    </w:p>
    <w:p w:rsidR="004218CC" w:rsidRPr="00364FC4" w:rsidRDefault="004218CC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364FC4">
        <w:rPr>
          <w:rFonts w:eastAsia="Times New Roman" w:cs="Times New Roman"/>
          <w:b/>
          <w:szCs w:val="28"/>
          <w:lang w:eastAsia="ru-RU"/>
        </w:rPr>
        <w:lastRenderedPageBreak/>
        <w:t xml:space="preserve">Тема </w:t>
      </w:r>
      <w:r w:rsidR="00070EF9" w:rsidRPr="00364FC4">
        <w:rPr>
          <w:rFonts w:eastAsia="Times New Roman" w:cs="Times New Roman"/>
          <w:b/>
          <w:szCs w:val="28"/>
          <w:lang w:eastAsia="ru-RU"/>
        </w:rPr>
        <w:t>2</w:t>
      </w:r>
      <w:r w:rsidRPr="00364FC4">
        <w:rPr>
          <w:rFonts w:eastAsia="Times New Roman" w:cs="Times New Roman"/>
          <w:b/>
          <w:szCs w:val="28"/>
          <w:lang w:eastAsia="ru-RU"/>
        </w:rPr>
        <w:t xml:space="preserve">. Международно-правовая основа финансового мониторинга в сфере </w:t>
      </w:r>
      <w:r w:rsidR="00524EB7" w:rsidRPr="00364FC4">
        <w:rPr>
          <w:rFonts w:eastAsia="Times New Roman" w:cs="Times New Roman"/>
          <w:b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b/>
          <w:szCs w:val="28"/>
          <w:lang w:eastAsia="ru-RU"/>
        </w:rPr>
        <w:t>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История (этапы) развития международной системы противодействия отмыванию преступных доходов</w:t>
      </w:r>
      <w:r w:rsidR="00EB250B" w:rsidRPr="00364FC4">
        <w:rPr>
          <w:rFonts w:eastAsia="Times New Roman" w:cs="Times New Roman"/>
          <w:szCs w:val="28"/>
          <w:lang w:eastAsia="ru-RU"/>
        </w:rPr>
        <w:t>,</w:t>
      </w:r>
      <w:r w:rsidRPr="00364FC4">
        <w:rPr>
          <w:rFonts w:eastAsia="Times New Roman" w:cs="Times New Roman"/>
          <w:szCs w:val="28"/>
          <w:lang w:eastAsia="ru-RU"/>
        </w:rPr>
        <w:t xml:space="preserve"> финансированию терроризма</w:t>
      </w:r>
      <w:r w:rsidR="00EB250B" w:rsidRPr="00364FC4">
        <w:rPr>
          <w:rFonts w:eastAsia="Times New Roman" w:cs="Times New Roman"/>
          <w:szCs w:val="28"/>
          <w:lang w:eastAsia="ru-RU"/>
        </w:rPr>
        <w:t xml:space="preserve"> и</w:t>
      </w:r>
      <w:r w:rsidR="00EB250B" w:rsidRPr="00364FC4">
        <w:t xml:space="preserve"> </w:t>
      </w:r>
      <w:r w:rsidR="00EB250B" w:rsidRPr="00364FC4">
        <w:rPr>
          <w:rFonts w:eastAsia="Times New Roman" w:cs="Times New Roman"/>
          <w:szCs w:val="28"/>
          <w:lang w:eastAsia="ru-RU"/>
        </w:rPr>
        <w:t>распространения оружия массового уничтожения</w:t>
      </w:r>
      <w:r w:rsidRPr="00364FC4">
        <w:rPr>
          <w:rFonts w:eastAsia="Times New Roman" w:cs="Times New Roman"/>
          <w:szCs w:val="28"/>
          <w:lang w:eastAsia="ru-RU"/>
        </w:rPr>
        <w:t xml:space="preserve">. Стратегические цели системы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>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Общие факторы, способствующие легализации преступных </w:t>
      </w:r>
      <w:proofErr w:type="gramStart"/>
      <w:r w:rsidRPr="00364FC4">
        <w:rPr>
          <w:rFonts w:eastAsia="Times New Roman" w:cs="Times New Roman"/>
          <w:szCs w:val="28"/>
          <w:lang w:eastAsia="ru-RU"/>
        </w:rPr>
        <w:t>доходов</w:t>
      </w:r>
      <w:r w:rsidR="00EB250B" w:rsidRPr="00364FC4">
        <w:rPr>
          <w:rFonts w:eastAsia="Times New Roman" w:cs="Times New Roman"/>
          <w:szCs w:val="28"/>
          <w:lang w:eastAsia="ru-RU"/>
        </w:rPr>
        <w:t xml:space="preserve">, </w:t>
      </w:r>
      <w:r w:rsidRPr="00364FC4">
        <w:rPr>
          <w:rFonts w:eastAsia="Times New Roman" w:cs="Times New Roman"/>
          <w:szCs w:val="28"/>
          <w:lang w:eastAsia="ru-RU"/>
        </w:rPr>
        <w:t xml:space="preserve"> финансированию</w:t>
      </w:r>
      <w:proofErr w:type="gramEnd"/>
      <w:r w:rsidRPr="00364FC4">
        <w:rPr>
          <w:rFonts w:eastAsia="Times New Roman" w:cs="Times New Roman"/>
          <w:szCs w:val="28"/>
          <w:lang w:eastAsia="ru-RU"/>
        </w:rPr>
        <w:t xml:space="preserve"> терроризма</w:t>
      </w:r>
      <w:r w:rsidR="00EB250B" w:rsidRPr="00364FC4">
        <w:rPr>
          <w:rFonts w:eastAsia="Times New Roman" w:cs="Times New Roman"/>
          <w:szCs w:val="28"/>
          <w:lang w:eastAsia="ru-RU"/>
        </w:rPr>
        <w:t xml:space="preserve"> и </w:t>
      </w:r>
      <w:r w:rsidR="00EB250B" w:rsidRPr="00364FC4">
        <w:t xml:space="preserve"> </w:t>
      </w:r>
      <w:r w:rsidR="00EB250B" w:rsidRPr="00364FC4">
        <w:rPr>
          <w:rFonts w:eastAsia="Times New Roman" w:cs="Times New Roman"/>
          <w:szCs w:val="28"/>
          <w:lang w:eastAsia="ru-RU"/>
        </w:rPr>
        <w:t>распространения оружия массового уничтожения</w:t>
      </w:r>
      <w:r w:rsidRPr="00364FC4">
        <w:rPr>
          <w:rFonts w:eastAsia="Times New Roman" w:cs="Times New Roman"/>
          <w:szCs w:val="28"/>
          <w:lang w:eastAsia="ru-RU"/>
        </w:rPr>
        <w:t>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Правовое понятие отмывания преступных доходов.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Материальный, процедурный, экономический и правовой аспекты отмывания преступных доходов. 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Основные этапы (фазы) легализации доходов, полученных преступным путем: размещение, расслоение, интеграция. 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Правовое понятие финансирования терроризма</w:t>
      </w:r>
      <w:r w:rsidR="00EB250B" w:rsidRPr="00364FC4">
        <w:t xml:space="preserve"> </w:t>
      </w:r>
      <w:proofErr w:type="gramStart"/>
      <w:r w:rsidR="00EB250B" w:rsidRPr="00364FC4">
        <w:rPr>
          <w:rFonts w:eastAsia="Times New Roman" w:cs="Times New Roman"/>
          <w:szCs w:val="28"/>
          <w:lang w:eastAsia="ru-RU"/>
        </w:rPr>
        <w:t>и  распространения</w:t>
      </w:r>
      <w:proofErr w:type="gramEnd"/>
      <w:r w:rsidR="00EB250B" w:rsidRPr="00364FC4">
        <w:rPr>
          <w:rFonts w:eastAsia="Times New Roman" w:cs="Times New Roman"/>
          <w:szCs w:val="28"/>
          <w:lang w:eastAsia="ru-RU"/>
        </w:rPr>
        <w:t xml:space="preserve"> оружия массового уничтожения</w:t>
      </w:r>
      <w:r w:rsidRPr="00364FC4">
        <w:rPr>
          <w:rFonts w:eastAsia="Times New Roman" w:cs="Times New Roman"/>
          <w:szCs w:val="28"/>
          <w:lang w:eastAsia="ru-RU"/>
        </w:rPr>
        <w:t>.  Финансирование терроризма: стадии.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Основополагающие элементы, позволяющие говорить о наличии национальной системы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 xml:space="preserve">. Специфика национальных систем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>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364FC4">
        <w:rPr>
          <w:rFonts w:eastAsia="Times New Roman" w:cs="Times New Roman"/>
          <w:b/>
          <w:szCs w:val="28"/>
          <w:lang w:eastAsia="ru-RU"/>
        </w:rPr>
        <w:t xml:space="preserve">Тема </w:t>
      </w:r>
      <w:r w:rsidR="005F5519" w:rsidRPr="00364FC4">
        <w:rPr>
          <w:rFonts w:eastAsia="Times New Roman" w:cs="Times New Roman"/>
          <w:b/>
          <w:szCs w:val="28"/>
          <w:lang w:eastAsia="ru-RU"/>
        </w:rPr>
        <w:t>3</w:t>
      </w:r>
      <w:r w:rsidRPr="00364FC4">
        <w:rPr>
          <w:rFonts w:eastAsia="Times New Roman" w:cs="Times New Roman"/>
          <w:b/>
          <w:szCs w:val="28"/>
          <w:lang w:eastAsia="ru-RU"/>
        </w:rPr>
        <w:t xml:space="preserve">. Международные организации и международные правовые акты ʙ сфере </w:t>
      </w:r>
      <w:r w:rsidR="00524EB7" w:rsidRPr="00364FC4">
        <w:rPr>
          <w:rFonts w:eastAsia="Times New Roman" w:cs="Times New Roman"/>
          <w:b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b/>
          <w:szCs w:val="28"/>
          <w:lang w:eastAsia="ru-RU"/>
        </w:rPr>
        <w:t xml:space="preserve">. 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ООН.   Совет Европы. МАНИВЭЛ.   ФАТФ.  Группа "Эгмонт". ИНТЕРПОЛ.   </w:t>
      </w:r>
      <w:proofErr w:type="spellStart"/>
      <w:r w:rsidRPr="00364FC4">
        <w:rPr>
          <w:rFonts w:eastAsia="Times New Roman" w:cs="Times New Roman"/>
          <w:szCs w:val="28"/>
          <w:lang w:eastAsia="ru-RU"/>
        </w:rPr>
        <w:t>Вольфсбергская</w:t>
      </w:r>
      <w:proofErr w:type="spellEnd"/>
      <w:r w:rsidRPr="00364FC4">
        <w:rPr>
          <w:rFonts w:eastAsia="Times New Roman" w:cs="Times New Roman"/>
          <w:szCs w:val="28"/>
          <w:lang w:eastAsia="ru-RU"/>
        </w:rPr>
        <w:t xml:space="preserve"> группа.  </w:t>
      </w:r>
      <w:proofErr w:type="spellStart"/>
      <w:r w:rsidRPr="00364FC4">
        <w:rPr>
          <w:rFonts w:eastAsia="Times New Roman" w:cs="Times New Roman"/>
          <w:szCs w:val="28"/>
          <w:lang w:eastAsia="ru-RU"/>
        </w:rPr>
        <w:t>Базельский</w:t>
      </w:r>
      <w:proofErr w:type="spellEnd"/>
      <w:r w:rsidRPr="00364FC4">
        <w:rPr>
          <w:rFonts w:eastAsia="Times New Roman" w:cs="Times New Roman"/>
          <w:szCs w:val="28"/>
          <w:lang w:eastAsia="ru-RU"/>
        </w:rPr>
        <w:t xml:space="preserve"> комитет по банковскому надзору.  ЕАГ. СНГ. ЕАЭС.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Международные правовые акты ООН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>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Международные правовые акты Совета Европы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>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Международные правовые акты ФАТФ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 xml:space="preserve">. 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Международные правовые акты финансового сектора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>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Значение международных стандартов в области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</w:p>
    <w:p w:rsidR="00BF46EC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Международное информационное взаимодействие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 xml:space="preserve">. </w:t>
      </w:r>
    </w:p>
    <w:p w:rsidR="00BF46EC" w:rsidRDefault="00BF46EC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364FC4">
        <w:rPr>
          <w:rFonts w:eastAsia="Times New Roman" w:cs="Times New Roman"/>
          <w:b/>
          <w:szCs w:val="28"/>
          <w:lang w:eastAsia="ru-RU"/>
        </w:rPr>
        <w:t xml:space="preserve">Тема </w:t>
      </w:r>
      <w:r w:rsidR="007B4F7F" w:rsidRPr="00364FC4">
        <w:rPr>
          <w:rFonts w:eastAsia="Times New Roman" w:cs="Times New Roman"/>
          <w:b/>
          <w:szCs w:val="28"/>
          <w:lang w:eastAsia="ru-RU"/>
        </w:rPr>
        <w:t>4</w:t>
      </w:r>
      <w:r w:rsidRPr="00364FC4">
        <w:rPr>
          <w:rFonts w:eastAsia="Times New Roman" w:cs="Times New Roman"/>
          <w:b/>
          <w:szCs w:val="28"/>
          <w:lang w:eastAsia="ru-RU"/>
        </w:rPr>
        <w:t>. Отечественная система финансового мониторинга. Общие положения.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История развития отечественного правового регулирования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>.</w:t>
      </w:r>
      <w:r w:rsidR="00B41205" w:rsidRPr="00364FC4">
        <w:rPr>
          <w:rFonts w:eastAsia="Times New Roman" w:cs="Times New Roman"/>
          <w:szCs w:val="28"/>
          <w:lang w:eastAsia="ru-RU"/>
        </w:rPr>
        <w:t xml:space="preserve"> Определение финансового мониторинга как государственной функции. </w:t>
      </w:r>
      <w:r w:rsidRPr="00364FC4">
        <w:rPr>
          <w:rFonts w:eastAsia="Times New Roman" w:cs="Times New Roman"/>
          <w:szCs w:val="28"/>
          <w:lang w:eastAsia="ru-RU"/>
        </w:rPr>
        <w:t xml:space="preserve"> Основные направления государственного регулирования в сфере финансового мониторинга. Социально-экономическое и политическое значение финансового мониторинга. Основные направления и цели финансового мониторинга. Принципы, присущие непосредственно финансовому мониторингу как виду финансового контроля.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Объекты финансового мониторинга.  Содержание финансового мониторинга.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Правовые процедуры финансового мониторинга и их классификация по целевой направленности.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Предварительный, текущий и последующий финансовый мониторинг.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Факторы, препятствующие эффективному развитию отечественной правовой системы финансового мониторинга. Основные направления дальнейшего развития </w:t>
      </w:r>
      <w:r w:rsidRPr="00364FC4">
        <w:rPr>
          <w:rFonts w:eastAsia="Times New Roman" w:cs="Times New Roman"/>
          <w:szCs w:val="28"/>
          <w:lang w:eastAsia="ru-RU"/>
        </w:rPr>
        <w:lastRenderedPageBreak/>
        <w:t xml:space="preserve">отечественной системы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 xml:space="preserve">. Современные глобальные технологические тренды и их возможное влияние на сферу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>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Двусторонние международные соглашения РФ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 xml:space="preserve">. Межправительственные соглашения РФ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364FC4">
        <w:rPr>
          <w:rFonts w:eastAsia="Times New Roman" w:cs="Times New Roman"/>
          <w:b/>
          <w:szCs w:val="28"/>
          <w:lang w:eastAsia="ru-RU"/>
        </w:rPr>
        <w:t xml:space="preserve">Тема </w:t>
      </w:r>
      <w:r w:rsidR="007B4F7F" w:rsidRPr="00364FC4">
        <w:rPr>
          <w:rFonts w:eastAsia="Times New Roman" w:cs="Times New Roman"/>
          <w:b/>
          <w:szCs w:val="28"/>
          <w:lang w:eastAsia="ru-RU"/>
        </w:rPr>
        <w:t>5</w:t>
      </w:r>
      <w:r w:rsidRPr="00364FC4">
        <w:rPr>
          <w:rFonts w:eastAsia="Times New Roman" w:cs="Times New Roman"/>
          <w:b/>
          <w:szCs w:val="28"/>
          <w:lang w:eastAsia="ru-RU"/>
        </w:rPr>
        <w:t>. Институциональная</w:t>
      </w:r>
      <w:r w:rsidR="00B612E8">
        <w:rPr>
          <w:rFonts w:eastAsia="Times New Roman" w:cs="Times New Roman"/>
          <w:b/>
          <w:szCs w:val="28"/>
          <w:lang w:eastAsia="ru-RU"/>
        </w:rPr>
        <w:t xml:space="preserve"> и </w:t>
      </w:r>
      <w:r w:rsidR="009A3AED">
        <w:rPr>
          <w:rFonts w:eastAsia="Times New Roman" w:cs="Times New Roman"/>
          <w:b/>
          <w:szCs w:val="28"/>
          <w:lang w:eastAsia="ru-RU"/>
        </w:rPr>
        <w:t>процедурная</w:t>
      </w:r>
      <w:r w:rsidRPr="00364FC4">
        <w:rPr>
          <w:rFonts w:eastAsia="Times New Roman" w:cs="Times New Roman"/>
          <w:b/>
          <w:szCs w:val="28"/>
          <w:lang w:eastAsia="ru-RU"/>
        </w:rPr>
        <w:t xml:space="preserve"> составляющая отечественной системы финансового мониторинга.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Клиенты, представители клиента, выгодоприобретатели и </w:t>
      </w:r>
      <w:proofErr w:type="spellStart"/>
      <w:r w:rsidRPr="00364FC4">
        <w:rPr>
          <w:rFonts w:eastAsia="Times New Roman" w:cs="Times New Roman"/>
          <w:szCs w:val="28"/>
          <w:lang w:eastAsia="ru-RU"/>
        </w:rPr>
        <w:t>бенефициарные</w:t>
      </w:r>
      <w:proofErr w:type="spellEnd"/>
      <w:r w:rsidRPr="00364FC4">
        <w:rPr>
          <w:rFonts w:eastAsia="Times New Roman" w:cs="Times New Roman"/>
          <w:szCs w:val="28"/>
          <w:lang w:eastAsia="ru-RU"/>
        </w:rPr>
        <w:t xml:space="preserve"> владельцы. Публичные лица.</w:t>
      </w:r>
      <w:r w:rsidR="00B612E8">
        <w:rPr>
          <w:rFonts w:eastAsia="Times New Roman" w:cs="Times New Roman"/>
          <w:szCs w:val="28"/>
          <w:lang w:eastAsia="ru-RU"/>
        </w:rPr>
        <w:t xml:space="preserve"> </w:t>
      </w:r>
      <w:r w:rsidRPr="00364FC4">
        <w:rPr>
          <w:rFonts w:eastAsia="Times New Roman" w:cs="Times New Roman"/>
          <w:szCs w:val="28"/>
          <w:lang w:eastAsia="ru-RU"/>
        </w:rPr>
        <w:t>Агенты финансового мониторинга</w:t>
      </w:r>
      <w:r w:rsidR="00B612E8">
        <w:rPr>
          <w:rFonts w:eastAsia="Times New Roman" w:cs="Times New Roman"/>
          <w:szCs w:val="28"/>
          <w:lang w:eastAsia="ru-RU"/>
        </w:rPr>
        <w:t>: состав, ф</w:t>
      </w:r>
      <w:r w:rsidRPr="00364FC4">
        <w:rPr>
          <w:rFonts w:eastAsia="Times New Roman" w:cs="Times New Roman"/>
          <w:szCs w:val="28"/>
          <w:lang w:eastAsia="ru-RU"/>
        </w:rPr>
        <w:t xml:space="preserve">ункции, права и обязанности. Специальные лица, осуществляющие фискальные функции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 xml:space="preserve">: </w:t>
      </w:r>
      <w:r w:rsidR="002323C2" w:rsidRPr="00364FC4">
        <w:rPr>
          <w:rFonts w:eastAsia="Times New Roman" w:cs="Times New Roman"/>
          <w:szCs w:val="28"/>
          <w:lang w:eastAsia="ru-RU"/>
        </w:rPr>
        <w:t>адвокаты, нотариусы, доверительные собственники (управляющие) иностранной структуры без образования юридического лица, исполнительные органы личного фонда, имеющего статус международного фонда</w:t>
      </w:r>
      <w:r w:rsidR="00D55DF6" w:rsidRPr="00364FC4">
        <w:rPr>
          <w:rFonts w:eastAsia="Times New Roman" w:cs="Times New Roman"/>
          <w:szCs w:val="28"/>
          <w:lang w:eastAsia="ru-RU"/>
        </w:rPr>
        <w:t xml:space="preserve">, </w:t>
      </w:r>
      <w:r w:rsidR="002323C2" w:rsidRPr="00364FC4">
        <w:rPr>
          <w:rFonts w:eastAsia="Times New Roman" w:cs="Times New Roman"/>
          <w:szCs w:val="28"/>
          <w:lang w:eastAsia="ru-RU"/>
        </w:rPr>
        <w:t>лиц</w:t>
      </w:r>
      <w:r w:rsidR="00D55DF6" w:rsidRPr="00364FC4">
        <w:rPr>
          <w:rFonts w:eastAsia="Times New Roman" w:cs="Times New Roman"/>
          <w:szCs w:val="28"/>
          <w:lang w:eastAsia="ru-RU"/>
        </w:rPr>
        <w:t>а</w:t>
      </w:r>
      <w:r w:rsidR="002323C2" w:rsidRPr="00364FC4">
        <w:rPr>
          <w:rFonts w:eastAsia="Times New Roman" w:cs="Times New Roman"/>
          <w:szCs w:val="28"/>
          <w:lang w:eastAsia="ru-RU"/>
        </w:rPr>
        <w:t>, осуществляющи</w:t>
      </w:r>
      <w:r w:rsidR="00D55DF6" w:rsidRPr="00364FC4">
        <w:rPr>
          <w:rFonts w:eastAsia="Times New Roman" w:cs="Times New Roman"/>
          <w:szCs w:val="28"/>
          <w:lang w:eastAsia="ru-RU"/>
        </w:rPr>
        <w:t>е</w:t>
      </w:r>
      <w:r w:rsidR="002323C2" w:rsidRPr="00364FC4">
        <w:rPr>
          <w:rFonts w:eastAsia="Times New Roman" w:cs="Times New Roman"/>
          <w:szCs w:val="28"/>
          <w:lang w:eastAsia="ru-RU"/>
        </w:rPr>
        <w:t xml:space="preserve"> предпринимательскую деятельность в сфере оказания юридических или бухгалтерских </w:t>
      </w:r>
      <w:r w:rsidR="00D55DF6" w:rsidRPr="00364FC4">
        <w:rPr>
          <w:rFonts w:eastAsia="Times New Roman" w:cs="Times New Roman"/>
          <w:szCs w:val="28"/>
          <w:lang w:eastAsia="ru-RU"/>
        </w:rPr>
        <w:t>услуг.</w:t>
      </w:r>
      <w:r w:rsidR="00053A2F">
        <w:rPr>
          <w:rFonts w:eastAsia="Times New Roman" w:cs="Times New Roman"/>
          <w:szCs w:val="28"/>
          <w:lang w:eastAsia="ru-RU"/>
        </w:rPr>
        <w:t xml:space="preserve"> </w:t>
      </w:r>
      <w:r w:rsidR="007042B8" w:rsidRPr="00364FC4">
        <w:rPr>
          <w:rFonts w:eastAsia="Times New Roman" w:cs="Times New Roman"/>
          <w:szCs w:val="28"/>
          <w:lang w:eastAsia="ru-RU"/>
        </w:rPr>
        <w:t>Контрольные (н</w:t>
      </w:r>
      <w:r w:rsidRPr="00364FC4">
        <w:rPr>
          <w:rFonts w:eastAsia="Times New Roman" w:cs="Times New Roman"/>
          <w:szCs w:val="28"/>
          <w:lang w:eastAsia="ru-RU"/>
        </w:rPr>
        <w:t>адзорные</w:t>
      </w:r>
      <w:r w:rsidR="007042B8" w:rsidRPr="00364FC4">
        <w:rPr>
          <w:rFonts w:eastAsia="Times New Roman" w:cs="Times New Roman"/>
          <w:szCs w:val="28"/>
          <w:lang w:eastAsia="ru-RU"/>
        </w:rPr>
        <w:t>)</w:t>
      </w:r>
      <w:r w:rsidRPr="00364FC4">
        <w:rPr>
          <w:rFonts w:eastAsia="Times New Roman" w:cs="Times New Roman"/>
          <w:szCs w:val="28"/>
          <w:lang w:eastAsia="ru-RU"/>
        </w:rPr>
        <w:t xml:space="preserve"> органы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="007042B8" w:rsidRPr="00364FC4">
        <w:rPr>
          <w:rFonts w:eastAsia="Times New Roman" w:cs="Times New Roman"/>
          <w:szCs w:val="28"/>
          <w:lang w:eastAsia="ru-RU"/>
        </w:rPr>
        <w:t xml:space="preserve">: </w:t>
      </w:r>
      <w:r w:rsidR="00053A2F">
        <w:rPr>
          <w:rFonts w:eastAsia="Times New Roman" w:cs="Times New Roman"/>
          <w:szCs w:val="28"/>
          <w:lang w:eastAsia="ru-RU"/>
        </w:rPr>
        <w:t>состав, ф</w:t>
      </w:r>
      <w:r w:rsidRPr="00364FC4">
        <w:rPr>
          <w:rFonts w:eastAsia="Times New Roman" w:cs="Times New Roman"/>
          <w:szCs w:val="28"/>
          <w:lang w:eastAsia="ru-RU"/>
        </w:rPr>
        <w:t>ункции, права и обязанности. Правовой статус специальных должностных лиц.</w:t>
      </w:r>
      <w:r w:rsidR="00053A2F">
        <w:rPr>
          <w:rFonts w:eastAsia="Times New Roman" w:cs="Times New Roman"/>
          <w:szCs w:val="28"/>
          <w:lang w:eastAsia="ru-RU"/>
        </w:rPr>
        <w:t xml:space="preserve"> </w:t>
      </w:r>
      <w:r w:rsidRPr="00364FC4">
        <w:rPr>
          <w:rFonts w:eastAsia="Times New Roman" w:cs="Times New Roman"/>
          <w:szCs w:val="28"/>
          <w:lang w:eastAsia="ru-RU"/>
        </w:rPr>
        <w:t xml:space="preserve">Межведомственные органы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>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Идентификация. Упрощенная идентификация. Выявление </w:t>
      </w:r>
      <w:proofErr w:type="spellStart"/>
      <w:r w:rsidRPr="00364FC4">
        <w:rPr>
          <w:rFonts w:eastAsia="Times New Roman" w:cs="Times New Roman"/>
          <w:szCs w:val="28"/>
          <w:lang w:eastAsia="ru-RU"/>
        </w:rPr>
        <w:t>бенефициарных</w:t>
      </w:r>
      <w:proofErr w:type="spellEnd"/>
      <w:r w:rsidRPr="00364FC4">
        <w:rPr>
          <w:rFonts w:eastAsia="Times New Roman" w:cs="Times New Roman"/>
          <w:szCs w:val="28"/>
          <w:lang w:eastAsia="ru-RU"/>
        </w:rPr>
        <w:t xml:space="preserve"> владельцев. Мониторинг в отношении публичных лиц. Обновление идентификационной информации.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Обязательный финансовый мониторинг. Операции, подлежащие безусловному обязательному контролю. Операции, подлежащие обязательному контролю по количественному и качественному критериям.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Факультативный мониторинг.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Приостановление операций клиента. Блокирование (замораживание) денежных средств и имущества. 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Фиксирование и хранение информации агентами финансового мониторинга. Порядок обмена информацией между агентами финансового мониторинга и </w:t>
      </w:r>
      <w:proofErr w:type="spellStart"/>
      <w:r w:rsidRPr="00364FC4">
        <w:rPr>
          <w:rFonts w:eastAsia="Times New Roman" w:cs="Times New Roman"/>
          <w:szCs w:val="28"/>
          <w:lang w:eastAsia="ru-RU"/>
        </w:rPr>
        <w:t>Росфинмониторингом</w:t>
      </w:r>
      <w:proofErr w:type="spellEnd"/>
      <w:r w:rsidRPr="00364FC4">
        <w:rPr>
          <w:rFonts w:eastAsia="Times New Roman" w:cs="Times New Roman"/>
          <w:szCs w:val="28"/>
          <w:lang w:eastAsia="ru-RU"/>
        </w:rPr>
        <w:t xml:space="preserve"> (надзорными органами).</w:t>
      </w:r>
    </w:p>
    <w:p w:rsidR="00117A69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Правила внутреннего контроля (ПВК). </w:t>
      </w:r>
      <w:r w:rsidR="009A3AED">
        <w:rPr>
          <w:rFonts w:eastAsia="Times New Roman" w:cs="Times New Roman"/>
          <w:szCs w:val="28"/>
          <w:lang w:eastAsia="ru-RU"/>
        </w:rPr>
        <w:t xml:space="preserve"> </w:t>
      </w:r>
      <w:r w:rsidRPr="00364FC4">
        <w:rPr>
          <w:rFonts w:eastAsia="Times New Roman" w:cs="Times New Roman"/>
          <w:szCs w:val="28"/>
          <w:lang w:eastAsia="ru-RU"/>
        </w:rPr>
        <w:t xml:space="preserve">Программы </w:t>
      </w:r>
      <w:r w:rsidR="006F37FA" w:rsidRPr="00364FC4">
        <w:rPr>
          <w:rFonts w:eastAsia="Times New Roman" w:cs="Times New Roman"/>
          <w:szCs w:val="28"/>
          <w:lang w:eastAsia="ru-RU"/>
        </w:rPr>
        <w:t xml:space="preserve">осуществления </w:t>
      </w:r>
      <w:r w:rsidRPr="00364FC4">
        <w:rPr>
          <w:rFonts w:eastAsia="Times New Roman" w:cs="Times New Roman"/>
          <w:szCs w:val="28"/>
          <w:lang w:eastAsia="ru-RU"/>
        </w:rPr>
        <w:t xml:space="preserve">внутреннего контроля. 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Аудит в субъектах Закона N 115 и его значение для функционирования национальной системы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>.</w:t>
      </w:r>
    </w:p>
    <w:p w:rsidR="00E56BF1" w:rsidRPr="00364FC4" w:rsidRDefault="00AC26DD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Квалификационные и </w:t>
      </w:r>
      <w:proofErr w:type="spellStart"/>
      <w:r w:rsidRPr="00364FC4">
        <w:rPr>
          <w:rFonts w:eastAsia="Times New Roman" w:cs="Times New Roman"/>
          <w:szCs w:val="28"/>
          <w:lang w:eastAsia="ru-RU"/>
        </w:rPr>
        <w:t>репутационные</w:t>
      </w:r>
      <w:proofErr w:type="spellEnd"/>
      <w:r w:rsidRPr="00364FC4">
        <w:rPr>
          <w:rFonts w:eastAsia="Times New Roman" w:cs="Times New Roman"/>
          <w:szCs w:val="28"/>
          <w:lang w:eastAsia="ru-RU"/>
        </w:rPr>
        <w:t xml:space="preserve"> требования к сотрудникам организаций – субъектов системы финансового мониторинга.   </w:t>
      </w:r>
      <w:r w:rsidR="00E56BF1" w:rsidRPr="00364FC4">
        <w:rPr>
          <w:rFonts w:eastAsia="Times New Roman" w:cs="Times New Roman"/>
          <w:szCs w:val="28"/>
          <w:lang w:eastAsia="ru-RU"/>
        </w:rPr>
        <w:t xml:space="preserve">Подготовка и обучение сотрудников организации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="00E56BF1" w:rsidRPr="00364FC4">
        <w:rPr>
          <w:rFonts w:eastAsia="Times New Roman" w:cs="Times New Roman"/>
          <w:szCs w:val="28"/>
          <w:lang w:eastAsia="ru-RU"/>
        </w:rPr>
        <w:t>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C53B6">
        <w:rPr>
          <w:rFonts w:eastAsia="Times New Roman" w:cs="Times New Roman"/>
          <w:szCs w:val="28"/>
          <w:lang w:eastAsia="ru-RU"/>
        </w:rPr>
        <w:t xml:space="preserve">Управление риском в системе </w:t>
      </w:r>
      <w:r w:rsidR="00524EB7" w:rsidRPr="009C53B6">
        <w:rPr>
          <w:rFonts w:eastAsia="Times New Roman" w:cs="Times New Roman"/>
          <w:szCs w:val="28"/>
          <w:lang w:eastAsia="ru-RU"/>
        </w:rPr>
        <w:t>ПОД/ФТ/ФРОМУ</w:t>
      </w:r>
      <w:r w:rsidRPr="009C53B6">
        <w:rPr>
          <w:rFonts w:eastAsia="Times New Roman" w:cs="Times New Roman"/>
          <w:szCs w:val="28"/>
          <w:lang w:eastAsia="ru-RU"/>
        </w:rPr>
        <w:t>.</w:t>
      </w:r>
      <w:r w:rsidR="009C53B6">
        <w:rPr>
          <w:rFonts w:eastAsia="Times New Roman" w:cs="Times New Roman"/>
          <w:szCs w:val="28"/>
          <w:lang w:eastAsia="ru-RU"/>
        </w:rPr>
        <w:t xml:space="preserve"> </w:t>
      </w:r>
      <w:r w:rsidRPr="00364FC4">
        <w:rPr>
          <w:rFonts w:eastAsia="Times New Roman" w:cs="Times New Roman"/>
          <w:szCs w:val="28"/>
          <w:lang w:eastAsia="ru-RU"/>
        </w:rPr>
        <w:t xml:space="preserve">Метод риск-ориентированного подхода в системе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 xml:space="preserve">. Оценка риска. Виды </w:t>
      </w:r>
      <w:r w:rsidR="00364FC4" w:rsidRPr="00364FC4">
        <w:rPr>
          <w:rFonts w:eastAsia="Times New Roman" w:cs="Times New Roman"/>
          <w:szCs w:val="28"/>
          <w:lang w:eastAsia="ru-RU"/>
        </w:rPr>
        <w:t xml:space="preserve">и категории </w:t>
      </w:r>
      <w:r w:rsidRPr="00364FC4">
        <w:rPr>
          <w:rFonts w:eastAsia="Times New Roman" w:cs="Times New Roman"/>
          <w:szCs w:val="28"/>
          <w:lang w:eastAsia="ru-RU"/>
        </w:rPr>
        <w:t>рисков</w:t>
      </w:r>
      <w:r w:rsidR="009C53B6">
        <w:rPr>
          <w:rFonts w:eastAsia="Times New Roman" w:cs="Times New Roman"/>
          <w:szCs w:val="28"/>
          <w:lang w:eastAsia="ru-RU"/>
        </w:rPr>
        <w:t xml:space="preserve">. </w:t>
      </w:r>
      <w:r w:rsidRPr="00364FC4">
        <w:rPr>
          <w:rFonts w:eastAsia="Times New Roman" w:cs="Times New Roman"/>
          <w:szCs w:val="28"/>
          <w:lang w:eastAsia="ru-RU"/>
        </w:rPr>
        <w:t xml:space="preserve"> Шкала рисков. Порядок присвоения степени (уровня) риска клиента. </w:t>
      </w:r>
      <w:r w:rsidR="00364FC4" w:rsidRPr="00364FC4">
        <w:rPr>
          <w:rFonts w:eastAsia="Times New Roman" w:cs="Times New Roman"/>
          <w:szCs w:val="28"/>
          <w:lang w:eastAsia="ru-RU"/>
        </w:rPr>
        <w:t>Порядок документального фиксирования результатов оценки рисков и управления рисками.</w:t>
      </w:r>
      <w:r w:rsidRPr="00364FC4">
        <w:rPr>
          <w:rFonts w:eastAsia="Times New Roman" w:cs="Times New Roman"/>
          <w:szCs w:val="28"/>
          <w:lang w:eastAsia="ru-RU"/>
        </w:rPr>
        <w:t xml:space="preserve"> </w:t>
      </w:r>
      <w:r w:rsidR="00364FC4" w:rsidRPr="00364FC4">
        <w:rPr>
          <w:rFonts w:eastAsia="Times New Roman" w:cs="Times New Roman"/>
          <w:szCs w:val="28"/>
          <w:lang w:eastAsia="ru-RU"/>
        </w:rPr>
        <w:t>Управление рисками посредством осуществления действий по снижению риска в рамках мер, предусмотренных законодательством Российской Федерации.</w:t>
      </w:r>
      <w:r w:rsidR="003A5287">
        <w:rPr>
          <w:rFonts w:eastAsia="Times New Roman" w:cs="Times New Roman"/>
          <w:szCs w:val="28"/>
          <w:lang w:eastAsia="ru-RU"/>
        </w:rPr>
        <w:t xml:space="preserve"> </w:t>
      </w:r>
      <w:r w:rsidRPr="00364FC4">
        <w:rPr>
          <w:rFonts w:eastAsia="Times New Roman" w:cs="Times New Roman"/>
          <w:szCs w:val="28"/>
          <w:lang w:eastAsia="ru-RU"/>
        </w:rPr>
        <w:t>Порядок и сроки пересмотра степени (уровня) риска Клиента.</w:t>
      </w:r>
    </w:p>
    <w:p w:rsidR="00070EF9" w:rsidRPr="00364FC4" w:rsidRDefault="00070EF9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364FC4">
        <w:rPr>
          <w:rFonts w:eastAsia="Times New Roman" w:cs="Times New Roman"/>
          <w:b/>
          <w:szCs w:val="28"/>
          <w:lang w:eastAsia="ru-RU"/>
        </w:rPr>
        <w:t xml:space="preserve">Тема </w:t>
      </w:r>
      <w:r w:rsidR="003A5287">
        <w:rPr>
          <w:rFonts w:eastAsia="Times New Roman" w:cs="Times New Roman"/>
          <w:b/>
          <w:szCs w:val="28"/>
          <w:lang w:eastAsia="ru-RU"/>
        </w:rPr>
        <w:t>6</w:t>
      </w:r>
      <w:r w:rsidRPr="00364FC4">
        <w:rPr>
          <w:rFonts w:eastAsia="Times New Roman" w:cs="Times New Roman"/>
          <w:b/>
          <w:szCs w:val="28"/>
          <w:lang w:eastAsia="ru-RU"/>
        </w:rPr>
        <w:t>.</w:t>
      </w:r>
      <w:r w:rsidR="000B5337">
        <w:rPr>
          <w:rFonts w:eastAsia="Times New Roman" w:cs="Times New Roman"/>
          <w:b/>
          <w:szCs w:val="28"/>
          <w:lang w:eastAsia="ru-RU"/>
        </w:rPr>
        <w:t xml:space="preserve"> Типологии в сфере ПОД/ФТ/ФРОМУ</w:t>
      </w:r>
    </w:p>
    <w:p w:rsidR="00554A6B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lastRenderedPageBreak/>
        <w:t xml:space="preserve">Понятие и классификация типологий совершения правонарушений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 xml:space="preserve">. </w:t>
      </w:r>
      <w:r w:rsidR="00554A6B" w:rsidRPr="00364FC4">
        <w:rPr>
          <w:rFonts w:eastAsia="Times New Roman" w:cs="Times New Roman"/>
          <w:szCs w:val="28"/>
          <w:lang w:eastAsia="ru-RU"/>
        </w:rPr>
        <w:t xml:space="preserve"> Типологии в сфере ПОД/ФТ</w:t>
      </w:r>
      <w:r w:rsidR="000B5337">
        <w:rPr>
          <w:rFonts w:eastAsia="Times New Roman" w:cs="Times New Roman"/>
          <w:szCs w:val="28"/>
          <w:lang w:eastAsia="ru-RU"/>
        </w:rPr>
        <w:t>/ФРОМУ</w:t>
      </w:r>
      <w:r w:rsidR="00554A6B" w:rsidRPr="00364FC4">
        <w:rPr>
          <w:rFonts w:eastAsia="Times New Roman" w:cs="Times New Roman"/>
          <w:szCs w:val="28"/>
          <w:lang w:eastAsia="ru-RU"/>
        </w:rPr>
        <w:t>:</w:t>
      </w:r>
    </w:p>
    <w:p w:rsidR="00554A6B" w:rsidRPr="00364FC4" w:rsidRDefault="00554A6B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типологии легализации (отмывания) доходов, полученных преступным путем;</w:t>
      </w:r>
    </w:p>
    <w:p w:rsidR="00554A6B" w:rsidRPr="00364FC4" w:rsidRDefault="00554A6B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типологии финансирования террористической деятельности;</w:t>
      </w:r>
    </w:p>
    <w:p w:rsidR="00554A6B" w:rsidRPr="00364FC4" w:rsidRDefault="00554A6B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типологии совершения предикатных преступлений;</w:t>
      </w:r>
    </w:p>
    <w:p w:rsidR="00554A6B" w:rsidRPr="00364FC4" w:rsidRDefault="00554A6B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типологии совершения иных преступлений;</w:t>
      </w:r>
    </w:p>
    <w:p w:rsidR="00554A6B" w:rsidRPr="00364FC4" w:rsidRDefault="00554A6B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типологии подозрительной деятельности.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Признаки необычных сделок:</w:t>
      </w:r>
    </w:p>
    <w:p w:rsidR="005F1BCB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- </w:t>
      </w:r>
      <w:r w:rsidR="005F1BCB" w:rsidRPr="00364FC4">
        <w:rPr>
          <w:rFonts w:eastAsia="Times New Roman" w:cs="Times New Roman"/>
          <w:szCs w:val="28"/>
          <w:lang w:eastAsia="ru-RU"/>
        </w:rPr>
        <w:t>Общие признаки необычных операций (сделок)</w:t>
      </w:r>
    </w:p>
    <w:p w:rsidR="005F1BCB" w:rsidRPr="00364FC4" w:rsidRDefault="005F1BCB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 с использованием бюджетных средств</w:t>
      </w:r>
    </w:p>
    <w:p w:rsidR="005F1BCB" w:rsidRPr="00364FC4" w:rsidRDefault="005F1BCB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основанные на стране регистрации, места жительства или места нахождения клиента, его контрагента, представителя клиента, выгодоприобретателя и (или) его учредителя</w:t>
      </w:r>
    </w:p>
    <w:p w:rsidR="005F1BCB" w:rsidRPr="00364FC4" w:rsidRDefault="005F1BCB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 при проведении операций с денежными средствами или иным имуществом в наличной форме и переводов денежных средств</w:t>
      </w:r>
    </w:p>
    <w:p w:rsidR="005F1BCB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 при проведении операций по договорам займа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 при проведении международных расчетов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</w:t>
      </w:r>
      <w:r w:rsidRPr="00364FC4">
        <w:t xml:space="preserve"> </w:t>
      </w:r>
      <w:r w:rsidRPr="00364FC4">
        <w:rPr>
          <w:rFonts w:eastAsia="Times New Roman" w:cs="Times New Roman"/>
          <w:szCs w:val="28"/>
          <w:lang w:eastAsia="ru-RU"/>
        </w:rPr>
        <w:t>Признаки необычных операций (сделок) при проведении операций с ценными бумагами и производными финансовыми инструментами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свидетельствующих о возможном финансировании терроризма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осуществлении лизинговой деятельности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оказании посреднических услуг при осуществлении сделок купли-продажи недвижимого имущества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осуществлении деятельности организаторов азартных игр и операторов лотерей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осуществлении скупки, купли-продажи драгоценных металлов и драгоценных камней, ювелирных изделий из них и лома таких изделий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осуществлении почтовых переводов денежных средств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заключении договоров финансирования под уступку денежного требования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осуществлении деятельности оператора по приему платежей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осуществлении деятельности оператора связи, имеющего право самостоятельно оказывать услуги подвижной радиотелефонной связи, и оператора связи, занимающего существенное положение в сети связи общего пользования, который имеет право самостоятельно оказывать услуги связи по передаче данных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lastRenderedPageBreak/>
        <w:t>- Признаки необычных операций (сделок), выявляемые при осуществлении деятельности нотариуса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осуществлении деятельности адвоката и лиц, оказывающих юридические услуги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оказании бухгалтерских услуг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оказании аудиторских услуг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осуществлении деятельности доверительного собственника (управляющего) иностранной структуры без образования юридического лица.</w:t>
      </w:r>
    </w:p>
    <w:p w:rsidR="005F1BCB" w:rsidRPr="00364FC4" w:rsidRDefault="005F1BCB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9C5540" w:rsidRPr="00364FC4" w:rsidRDefault="00E56BF1" w:rsidP="009C5540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364FC4">
        <w:rPr>
          <w:rFonts w:eastAsia="Times New Roman" w:cs="Times New Roman"/>
          <w:b/>
          <w:szCs w:val="28"/>
          <w:lang w:eastAsia="ru-RU"/>
        </w:rPr>
        <w:t xml:space="preserve">Тема </w:t>
      </w:r>
      <w:r w:rsidR="009C5540">
        <w:rPr>
          <w:rFonts w:eastAsia="Times New Roman" w:cs="Times New Roman"/>
          <w:b/>
          <w:szCs w:val="28"/>
          <w:lang w:eastAsia="ru-RU"/>
        </w:rPr>
        <w:t>7</w:t>
      </w:r>
      <w:r w:rsidRPr="00364FC4">
        <w:rPr>
          <w:rFonts w:eastAsia="Times New Roman" w:cs="Times New Roman"/>
          <w:b/>
          <w:szCs w:val="28"/>
          <w:lang w:eastAsia="ru-RU"/>
        </w:rPr>
        <w:t>. Порядок осуществления</w:t>
      </w:r>
      <w:r w:rsidR="000B5337">
        <w:rPr>
          <w:rFonts w:eastAsia="Times New Roman" w:cs="Times New Roman"/>
          <w:b/>
          <w:szCs w:val="28"/>
          <w:lang w:eastAsia="ru-RU"/>
        </w:rPr>
        <w:t xml:space="preserve"> контроля и </w:t>
      </w:r>
      <w:r w:rsidRPr="00364FC4">
        <w:rPr>
          <w:rFonts w:eastAsia="Times New Roman" w:cs="Times New Roman"/>
          <w:b/>
          <w:szCs w:val="28"/>
          <w:lang w:eastAsia="ru-RU"/>
        </w:rPr>
        <w:t>надзора за деятельностью агентов финансового мониторинга.</w:t>
      </w:r>
      <w:r w:rsidR="009C5540" w:rsidRPr="009C5540">
        <w:rPr>
          <w:rFonts w:eastAsia="Times New Roman" w:cs="Times New Roman"/>
          <w:b/>
          <w:szCs w:val="28"/>
          <w:lang w:eastAsia="ru-RU"/>
        </w:rPr>
        <w:t xml:space="preserve"> </w:t>
      </w:r>
      <w:r w:rsidR="009C5540" w:rsidRPr="00364FC4">
        <w:rPr>
          <w:rFonts w:eastAsia="Times New Roman" w:cs="Times New Roman"/>
          <w:b/>
          <w:szCs w:val="28"/>
          <w:lang w:eastAsia="ru-RU"/>
        </w:rPr>
        <w:t>Ответственность за нарушение законодательства в сфере ПОД/ФТ/ФРОМУ.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Контрольные полномочия надзорных органов. Права и обязанности должностных лиц при осуществлении государственного контроля. Права и обязанности лиц, в отношении которых осуществляются мероприятия по контролю. Инспекционные проверки ЦБ РФ. Контрольная деятельность </w:t>
      </w:r>
      <w:proofErr w:type="spellStart"/>
      <w:r w:rsidRPr="00364FC4">
        <w:rPr>
          <w:rFonts w:eastAsia="Times New Roman" w:cs="Times New Roman"/>
          <w:szCs w:val="28"/>
          <w:lang w:eastAsia="ru-RU"/>
        </w:rPr>
        <w:t>Росфинмониторинга</w:t>
      </w:r>
      <w:proofErr w:type="spellEnd"/>
      <w:r w:rsidRPr="00364FC4">
        <w:rPr>
          <w:rFonts w:eastAsia="Times New Roman" w:cs="Times New Roman"/>
          <w:szCs w:val="28"/>
          <w:lang w:eastAsia="ru-RU"/>
        </w:rPr>
        <w:t xml:space="preserve">. Административные процедуры проверки. Сроки проведения проверок. Вопросы проверки. Порядок проведения проверки. Оформление результатов проверки.  Досудебный и судебный порядок обжалования </w:t>
      </w:r>
      <w:r w:rsidR="00554A6B" w:rsidRPr="00364FC4">
        <w:rPr>
          <w:rFonts w:eastAsia="Times New Roman" w:cs="Times New Roman"/>
          <w:szCs w:val="28"/>
          <w:lang w:eastAsia="ru-RU"/>
        </w:rPr>
        <w:t>результатов проверки</w:t>
      </w:r>
      <w:r w:rsidRPr="00364FC4">
        <w:rPr>
          <w:rFonts w:eastAsia="Times New Roman" w:cs="Times New Roman"/>
          <w:szCs w:val="28"/>
          <w:lang w:eastAsia="ru-RU"/>
        </w:rPr>
        <w:t>.</w:t>
      </w:r>
    </w:p>
    <w:p w:rsidR="00607A29" w:rsidRPr="00364FC4" w:rsidRDefault="00E56BF1" w:rsidP="009C5540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Понятие юридической ответственности и ее роль в правовом механизме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 xml:space="preserve">. Виды ответственности за нарушения требований законодательства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 xml:space="preserve"> (уголовная, административная, гражданско-правовая). </w:t>
      </w:r>
    </w:p>
    <w:p w:rsidR="004218CC" w:rsidRPr="00364FC4" w:rsidRDefault="004218CC" w:rsidP="004218CC">
      <w:pPr>
        <w:shd w:val="clear" w:color="auto" w:fill="FFFFFF"/>
        <w:spacing w:after="160" w:line="360" w:lineRule="auto"/>
        <w:ind w:firstLine="680"/>
        <w:contextualSpacing/>
        <w:jc w:val="both"/>
        <w:rPr>
          <w:rFonts w:eastAsia="Times New Roman" w:cs="Times New Roman"/>
          <w:color w:val="121619"/>
          <w:szCs w:val="28"/>
          <w:lang w:eastAsia="ru-RU"/>
        </w:rPr>
      </w:pPr>
    </w:p>
    <w:p w:rsidR="00C76CA9" w:rsidRPr="00364FC4" w:rsidRDefault="00C76CA9" w:rsidP="009B099F">
      <w:pPr>
        <w:pStyle w:val="2"/>
        <w:rPr>
          <w:lang w:eastAsia="ru-RU"/>
        </w:rPr>
      </w:pPr>
      <w:bookmarkStart w:id="7" w:name="_Toc153815463"/>
      <w:r w:rsidRPr="00364FC4">
        <w:rPr>
          <w:lang w:eastAsia="ru-RU"/>
        </w:rPr>
        <w:t>5.2.</w:t>
      </w:r>
      <w:r w:rsidR="006D6C5E" w:rsidRPr="00364FC4">
        <w:rPr>
          <w:lang w:eastAsia="ru-RU"/>
        </w:rPr>
        <w:t xml:space="preserve"> </w:t>
      </w:r>
      <w:r w:rsidRPr="00364FC4">
        <w:rPr>
          <w:lang w:eastAsia="ru-RU"/>
        </w:rPr>
        <w:t>Учебно-тематический план</w:t>
      </w:r>
      <w:bookmarkEnd w:id="7"/>
    </w:p>
    <w:p w:rsidR="006D6C5E" w:rsidRPr="00364FC4" w:rsidRDefault="006D6C5E" w:rsidP="00C76CA9">
      <w:pPr>
        <w:spacing w:after="0" w:line="240" w:lineRule="auto"/>
        <w:ind w:firstLine="284"/>
        <w:contextualSpacing/>
        <w:jc w:val="center"/>
        <w:rPr>
          <w:rFonts w:cs="Times New Roman"/>
          <w:b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1"/>
        <w:gridCol w:w="850"/>
        <w:gridCol w:w="992"/>
        <w:gridCol w:w="1134"/>
        <w:gridCol w:w="1134"/>
        <w:gridCol w:w="993"/>
        <w:gridCol w:w="2551"/>
      </w:tblGrid>
      <w:tr w:rsidR="00C76CA9" w:rsidRPr="00364FC4" w:rsidTr="00B30571">
        <w:trPr>
          <w:trHeight w:val="234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76CA9" w:rsidRPr="0010076E" w:rsidRDefault="00C76CA9" w:rsidP="00575B18">
            <w:pPr>
              <w:suppressAutoHyphens/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C76CA9" w:rsidRPr="0010076E" w:rsidRDefault="00C76CA9" w:rsidP="00575B18">
            <w:pPr>
              <w:suppressAutoHyphens/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№</w:t>
            </w:r>
          </w:p>
          <w:p w:rsidR="00C76CA9" w:rsidRPr="0010076E" w:rsidRDefault="00C76CA9" w:rsidP="00575B18">
            <w:pPr>
              <w:suppressAutoHyphens/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</w:tcPr>
          <w:p w:rsidR="00C76CA9" w:rsidRPr="0010076E" w:rsidRDefault="00C76CA9" w:rsidP="0010076E">
            <w:pPr>
              <w:suppressAutoHyphens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Наименование темы</w:t>
            </w:r>
          </w:p>
          <w:p w:rsidR="00C76CA9" w:rsidRPr="0010076E" w:rsidRDefault="00C76CA9" w:rsidP="0010076E">
            <w:pPr>
              <w:suppressAutoHyphens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C76CA9" w:rsidRPr="0010076E" w:rsidRDefault="00C76CA9" w:rsidP="001007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C76CA9" w:rsidRPr="0010076E" w:rsidRDefault="00C76CA9" w:rsidP="0010076E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76CA9" w:rsidRPr="00364FC4" w:rsidTr="00B30571">
        <w:trPr>
          <w:trHeight w:val="675"/>
        </w:trPr>
        <w:tc>
          <w:tcPr>
            <w:tcW w:w="567" w:type="dxa"/>
            <w:vMerge/>
            <w:shd w:val="clear" w:color="auto" w:fill="auto"/>
          </w:tcPr>
          <w:p w:rsidR="00C76CA9" w:rsidRPr="0010076E" w:rsidRDefault="00C76CA9" w:rsidP="00575B18">
            <w:pPr>
              <w:suppressAutoHyphens/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C76CA9" w:rsidRPr="0010076E" w:rsidRDefault="00C76CA9" w:rsidP="0010076E">
            <w:pPr>
              <w:suppressAutoHyphens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76CA9" w:rsidRPr="0010076E" w:rsidRDefault="00C76CA9" w:rsidP="001007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Всего</w:t>
            </w:r>
          </w:p>
          <w:p w:rsidR="00C76CA9" w:rsidRPr="0010076E" w:rsidRDefault="00C76CA9" w:rsidP="001007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C76CA9" w:rsidRPr="0010076E" w:rsidRDefault="006D6C5E" w:rsidP="001007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76CA9" w:rsidRPr="0010076E" w:rsidRDefault="00C76CA9" w:rsidP="001007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  <w:vMerge/>
            <w:shd w:val="clear" w:color="auto" w:fill="auto"/>
          </w:tcPr>
          <w:p w:rsidR="00C76CA9" w:rsidRPr="0010076E" w:rsidRDefault="00C76CA9" w:rsidP="001007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1D397C" w:rsidRPr="00364FC4" w:rsidTr="00B30571">
        <w:trPr>
          <w:trHeight w:val="300"/>
        </w:trPr>
        <w:tc>
          <w:tcPr>
            <w:tcW w:w="567" w:type="dxa"/>
            <w:vMerge/>
            <w:shd w:val="clear" w:color="auto" w:fill="auto"/>
          </w:tcPr>
          <w:p w:rsidR="001D397C" w:rsidRPr="0010076E" w:rsidRDefault="001D397C" w:rsidP="00575B18">
            <w:pPr>
              <w:suppressAutoHyphens/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1D397C" w:rsidRPr="0010076E" w:rsidRDefault="001D397C" w:rsidP="0010076E">
            <w:pPr>
              <w:suppressAutoHyphens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D397C" w:rsidRPr="0010076E" w:rsidRDefault="001D397C" w:rsidP="001007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D397C" w:rsidRPr="0010076E" w:rsidRDefault="001D397C" w:rsidP="0010076E">
            <w:pPr>
              <w:suppressAutoHyphens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1D397C" w:rsidP="0010076E">
            <w:pPr>
              <w:suppressAutoHyphens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1D397C" w:rsidP="0010076E">
            <w:pPr>
              <w:suppressAutoHyphens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Семинары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D397C" w:rsidRPr="0010076E" w:rsidRDefault="001D397C" w:rsidP="0010076E">
            <w:pPr>
              <w:suppressAutoHyphens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1D397C" w:rsidRPr="0010076E" w:rsidRDefault="001D397C" w:rsidP="0010076E">
            <w:pPr>
              <w:suppressAutoHyphens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1D397C" w:rsidRPr="00364FC4" w:rsidTr="00B30571">
        <w:trPr>
          <w:trHeight w:val="1122"/>
        </w:trPr>
        <w:tc>
          <w:tcPr>
            <w:tcW w:w="567" w:type="dxa"/>
            <w:shd w:val="clear" w:color="auto" w:fill="auto"/>
            <w:vAlign w:val="center"/>
          </w:tcPr>
          <w:p w:rsidR="001D397C" w:rsidRPr="0010076E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10076E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1D397C" w:rsidRPr="0010076E" w:rsidRDefault="000B5337" w:rsidP="0010076E">
            <w:pPr>
              <w:spacing w:line="240" w:lineRule="auto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076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Наука финансового мониторинга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7C" w:rsidRPr="0010076E" w:rsidRDefault="00A542F6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7C" w:rsidRPr="0010076E" w:rsidRDefault="003A7519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816524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B249D9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397C" w:rsidRPr="0010076E" w:rsidRDefault="00AC7C81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397C" w:rsidRPr="0010076E" w:rsidRDefault="001D397C" w:rsidP="00C57C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 xml:space="preserve">Опрос, дискуссия, решение тестов и задач, </w:t>
            </w:r>
            <w:r w:rsidR="00C57C09">
              <w:rPr>
                <w:rFonts w:cs="Times New Roman"/>
                <w:sz w:val="24"/>
                <w:szCs w:val="24"/>
              </w:rPr>
              <w:t xml:space="preserve">научные сообщения. </w:t>
            </w:r>
            <w:r w:rsidRPr="0010076E">
              <w:rPr>
                <w:rFonts w:cs="Times New Roman"/>
                <w:sz w:val="24"/>
                <w:szCs w:val="24"/>
              </w:rPr>
              <w:t>Разбор кейсов.</w:t>
            </w:r>
          </w:p>
        </w:tc>
      </w:tr>
      <w:tr w:rsidR="001D397C" w:rsidRPr="00364FC4" w:rsidTr="00B30571">
        <w:trPr>
          <w:trHeight w:val="178"/>
        </w:trPr>
        <w:tc>
          <w:tcPr>
            <w:tcW w:w="567" w:type="dxa"/>
            <w:shd w:val="clear" w:color="auto" w:fill="auto"/>
            <w:vAlign w:val="center"/>
          </w:tcPr>
          <w:p w:rsidR="001D397C" w:rsidRPr="0010076E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1D397C" w:rsidRPr="0010076E" w:rsidRDefault="00AD21CF" w:rsidP="0010076E">
            <w:pPr>
              <w:spacing w:line="240" w:lineRule="auto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D21CF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Международно-правовая основа финансового </w:t>
            </w:r>
            <w:r w:rsidRPr="00AD21CF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мониторинга в сфере ПОД/ФТ/ФРОМУ.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7C" w:rsidRPr="0010076E" w:rsidRDefault="00F83FEB" w:rsidP="00A542F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lastRenderedPageBreak/>
              <w:t>1</w:t>
            </w:r>
            <w:r w:rsidR="00A542F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7C" w:rsidRPr="0010076E" w:rsidRDefault="003A7519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816524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B249D9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397C" w:rsidRPr="0010076E" w:rsidRDefault="00AC7C81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397C" w:rsidRPr="0010076E" w:rsidRDefault="001D397C" w:rsidP="00C57C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 xml:space="preserve">Опрос, дискуссия, решение тестов и задач, </w:t>
            </w:r>
            <w:r w:rsidR="00C57C09">
              <w:rPr>
                <w:rFonts w:cs="Times New Roman"/>
                <w:sz w:val="24"/>
                <w:szCs w:val="24"/>
              </w:rPr>
              <w:t xml:space="preserve">научные </w:t>
            </w:r>
            <w:r w:rsidR="00C57C09">
              <w:rPr>
                <w:rFonts w:cs="Times New Roman"/>
                <w:sz w:val="24"/>
                <w:szCs w:val="24"/>
              </w:rPr>
              <w:lastRenderedPageBreak/>
              <w:t>сообщения.</w:t>
            </w:r>
            <w:r w:rsidRPr="0010076E">
              <w:rPr>
                <w:rFonts w:cs="Times New Roman"/>
                <w:sz w:val="24"/>
                <w:szCs w:val="24"/>
              </w:rPr>
              <w:t xml:space="preserve"> Разбор кейсов.</w:t>
            </w:r>
          </w:p>
        </w:tc>
      </w:tr>
      <w:tr w:rsidR="001D397C" w:rsidRPr="00364FC4" w:rsidTr="00B30571">
        <w:trPr>
          <w:trHeight w:val="178"/>
        </w:trPr>
        <w:tc>
          <w:tcPr>
            <w:tcW w:w="567" w:type="dxa"/>
            <w:shd w:val="clear" w:color="auto" w:fill="auto"/>
            <w:vAlign w:val="center"/>
          </w:tcPr>
          <w:p w:rsidR="001D397C" w:rsidRPr="0010076E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1D397C" w:rsidRPr="0010076E" w:rsidRDefault="00764CE2" w:rsidP="0010076E">
            <w:pPr>
              <w:keepNext/>
              <w:keepLines/>
              <w:tabs>
                <w:tab w:val="left" w:pos="9072"/>
              </w:tabs>
              <w:suppressAutoHyphens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64CE2">
              <w:rPr>
                <w:rFonts w:cs="Times New Roman"/>
                <w:sz w:val="24"/>
                <w:szCs w:val="24"/>
              </w:rPr>
              <w:t>Международные организации и международные правовые акты ʙ сфере ПОД/ФТ/ФРОМУ.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7C" w:rsidRPr="0010076E" w:rsidRDefault="00A542F6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7C" w:rsidRPr="0010076E" w:rsidRDefault="00E83A45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13702B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C25860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397C" w:rsidRPr="0010076E" w:rsidRDefault="00AC7C81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397C" w:rsidRPr="0010076E" w:rsidRDefault="001D397C" w:rsidP="00C57C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 xml:space="preserve">Опрос, дискуссия, решение тестов и задач, </w:t>
            </w:r>
            <w:r w:rsidR="00C57C09">
              <w:rPr>
                <w:rFonts w:cs="Times New Roman"/>
                <w:sz w:val="24"/>
                <w:szCs w:val="24"/>
              </w:rPr>
              <w:t>научные сообщения.</w:t>
            </w:r>
            <w:r w:rsidRPr="0010076E">
              <w:rPr>
                <w:rFonts w:cs="Times New Roman"/>
                <w:sz w:val="24"/>
                <w:szCs w:val="24"/>
              </w:rPr>
              <w:t xml:space="preserve"> Разбор кейсов.</w:t>
            </w:r>
          </w:p>
        </w:tc>
      </w:tr>
      <w:tr w:rsidR="001D397C" w:rsidRPr="00364FC4" w:rsidTr="00B30571">
        <w:trPr>
          <w:trHeight w:val="178"/>
        </w:trPr>
        <w:tc>
          <w:tcPr>
            <w:tcW w:w="567" w:type="dxa"/>
            <w:shd w:val="clear" w:color="auto" w:fill="auto"/>
            <w:vAlign w:val="center"/>
          </w:tcPr>
          <w:p w:rsidR="001D397C" w:rsidRPr="0010076E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1D397C" w:rsidRPr="0010076E" w:rsidRDefault="000B5337" w:rsidP="0010076E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Отечественная система финансового мониторинга. Общие положения.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7C" w:rsidRPr="0010076E" w:rsidRDefault="00A542F6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7C" w:rsidRPr="0010076E" w:rsidRDefault="00E83A45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13702B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C25860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397C" w:rsidRPr="0010076E" w:rsidRDefault="00D36ED5" w:rsidP="00AC7C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1</w:t>
            </w:r>
            <w:r w:rsidR="00AC7C8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397C" w:rsidRPr="0010076E" w:rsidRDefault="001D397C" w:rsidP="00C57C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 xml:space="preserve">Опрос, дискуссия, решение тестов и задач, </w:t>
            </w:r>
            <w:r w:rsidR="00C57C09">
              <w:rPr>
                <w:rFonts w:cs="Times New Roman"/>
                <w:sz w:val="24"/>
                <w:szCs w:val="24"/>
              </w:rPr>
              <w:t>научные сообщения.</w:t>
            </w:r>
            <w:r w:rsidRPr="0010076E">
              <w:rPr>
                <w:rFonts w:cs="Times New Roman"/>
                <w:sz w:val="24"/>
                <w:szCs w:val="24"/>
              </w:rPr>
              <w:t xml:space="preserve"> Разбор кейсов.</w:t>
            </w:r>
          </w:p>
        </w:tc>
      </w:tr>
      <w:tr w:rsidR="001D397C" w:rsidRPr="00364FC4" w:rsidTr="00B30571">
        <w:trPr>
          <w:trHeight w:val="1786"/>
        </w:trPr>
        <w:tc>
          <w:tcPr>
            <w:tcW w:w="567" w:type="dxa"/>
            <w:shd w:val="clear" w:color="auto" w:fill="auto"/>
            <w:vAlign w:val="center"/>
          </w:tcPr>
          <w:p w:rsidR="001D397C" w:rsidRPr="0010076E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1D397C" w:rsidRPr="0010076E" w:rsidRDefault="00764CE2" w:rsidP="0010076E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64CE2">
              <w:rPr>
                <w:rFonts w:cs="Times New Roman"/>
                <w:sz w:val="24"/>
                <w:szCs w:val="24"/>
              </w:rPr>
              <w:t>Институциональная и процедурная составляющая отечественной системы финансового мониторинга.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7C" w:rsidRPr="0010076E" w:rsidRDefault="00375D1A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F83FEB" w:rsidRPr="0010076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7C" w:rsidRPr="0010076E" w:rsidRDefault="003A7519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816524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E83A45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397C" w:rsidRPr="0010076E" w:rsidRDefault="00AC7C81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397C" w:rsidRPr="0010076E" w:rsidRDefault="001D397C" w:rsidP="00C57C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 xml:space="preserve">Опрос, дискуссия, решение тестов и задач, </w:t>
            </w:r>
            <w:r w:rsidR="00C57C09">
              <w:rPr>
                <w:rFonts w:cs="Times New Roman"/>
                <w:sz w:val="24"/>
                <w:szCs w:val="24"/>
              </w:rPr>
              <w:t>научные сообщения.</w:t>
            </w:r>
            <w:r w:rsidRPr="0010076E">
              <w:rPr>
                <w:rFonts w:cs="Times New Roman"/>
                <w:sz w:val="24"/>
                <w:szCs w:val="24"/>
              </w:rPr>
              <w:t xml:space="preserve"> Разбор кейсов. </w:t>
            </w:r>
          </w:p>
        </w:tc>
      </w:tr>
      <w:tr w:rsidR="001D397C" w:rsidRPr="00364FC4" w:rsidTr="00B30571">
        <w:trPr>
          <w:trHeight w:val="1717"/>
        </w:trPr>
        <w:tc>
          <w:tcPr>
            <w:tcW w:w="567" w:type="dxa"/>
            <w:shd w:val="clear" w:color="auto" w:fill="auto"/>
            <w:vAlign w:val="center"/>
          </w:tcPr>
          <w:p w:rsidR="001D397C" w:rsidRPr="0010076E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1D397C" w:rsidRPr="0010076E" w:rsidRDefault="00FF62D1" w:rsidP="0010076E">
            <w:pPr>
              <w:spacing w:line="240" w:lineRule="auto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F62D1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Типологии в сфере ПОД/ФТ/ФРОМУ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7C" w:rsidRPr="0010076E" w:rsidRDefault="00A542F6" w:rsidP="00A542F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7C" w:rsidRPr="0010076E" w:rsidRDefault="00E83A45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13702B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C25860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397C" w:rsidRPr="0010076E" w:rsidRDefault="00A542F6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397C" w:rsidRPr="0010076E" w:rsidRDefault="001D397C" w:rsidP="00C57C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 xml:space="preserve">Опрос, дискуссия, решение тестов и задач, </w:t>
            </w:r>
            <w:r w:rsidR="00C57C09">
              <w:rPr>
                <w:rFonts w:cs="Times New Roman"/>
                <w:sz w:val="24"/>
                <w:szCs w:val="24"/>
              </w:rPr>
              <w:t>научные сообщения</w:t>
            </w:r>
            <w:r w:rsidRPr="0010076E">
              <w:rPr>
                <w:rFonts w:cs="Times New Roman"/>
                <w:sz w:val="24"/>
                <w:szCs w:val="24"/>
              </w:rPr>
              <w:t>. Разбор кейсов.</w:t>
            </w:r>
          </w:p>
        </w:tc>
      </w:tr>
      <w:tr w:rsidR="004326F0" w:rsidRPr="00364FC4" w:rsidTr="00B30571">
        <w:trPr>
          <w:trHeight w:val="669"/>
        </w:trPr>
        <w:tc>
          <w:tcPr>
            <w:tcW w:w="567" w:type="dxa"/>
            <w:shd w:val="clear" w:color="auto" w:fill="auto"/>
            <w:vAlign w:val="center"/>
          </w:tcPr>
          <w:p w:rsidR="004326F0" w:rsidRPr="0010076E" w:rsidRDefault="004326F0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4326F0" w:rsidRPr="0010076E" w:rsidRDefault="00FF62D1" w:rsidP="0010076E">
            <w:pPr>
              <w:spacing w:line="240" w:lineRule="auto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F62D1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Порядок осуществления контроля и надзора за деятельностью агентов финансового мониторинга. Ответственность за нарушение законодательства в сфере ПОД/ФТ/ФРОМУ.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26F0" w:rsidRPr="0010076E" w:rsidRDefault="001F1EAF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6F0" w:rsidRPr="0010076E" w:rsidRDefault="003A7519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26F0" w:rsidRPr="0010076E" w:rsidRDefault="0013702B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26F0" w:rsidRPr="0010076E" w:rsidRDefault="003A7519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326F0" w:rsidRPr="0010076E" w:rsidRDefault="00AC7C81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26F0" w:rsidRPr="0010076E" w:rsidRDefault="008F6BF4" w:rsidP="000322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F6BF4">
              <w:rPr>
                <w:rFonts w:cs="Times New Roman"/>
                <w:sz w:val="24"/>
                <w:szCs w:val="24"/>
              </w:rPr>
              <w:t xml:space="preserve">Опрос, дискуссия, решение тестов и задач, </w:t>
            </w:r>
            <w:r w:rsidR="000322F8">
              <w:rPr>
                <w:rFonts w:cs="Times New Roman"/>
                <w:sz w:val="24"/>
                <w:szCs w:val="24"/>
              </w:rPr>
              <w:t>научные сообщения</w:t>
            </w:r>
            <w:r w:rsidRPr="008F6BF4">
              <w:rPr>
                <w:rFonts w:cs="Times New Roman"/>
                <w:sz w:val="24"/>
                <w:szCs w:val="24"/>
              </w:rPr>
              <w:t xml:space="preserve">. Разбор кейсов </w:t>
            </w:r>
          </w:p>
        </w:tc>
      </w:tr>
      <w:tr w:rsidR="001D397C" w:rsidRPr="00364FC4" w:rsidTr="00B30571">
        <w:trPr>
          <w:trHeight w:val="707"/>
        </w:trPr>
        <w:tc>
          <w:tcPr>
            <w:tcW w:w="2978" w:type="dxa"/>
            <w:gridSpan w:val="2"/>
            <w:shd w:val="clear" w:color="auto" w:fill="auto"/>
            <w:vAlign w:val="center"/>
          </w:tcPr>
          <w:p w:rsidR="001D397C" w:rsidRPr="0010076E" w:rsidRDefault="001D397C" w:rsidP="001007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7C" w:rsidRPr="0010076E" w:rsidRDefault="001D397C" w:rsidP="00B3057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1</w:t>
            </w:r>
            <w:r w:rsidR="00AC7C81">
              <w:rPr>
                <w:rFonts w:cs="Times New Roman"/>
                <w:b/>
                <w:sz w:val="24"/>
                <w:szCs w:val="24"/>
              </w:rPr>
              <w:t>0</w:t>
            </w:r>
            <w:r w:rsidR="00B30571"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7C" w:rsidRPr="0010076E" w:rsidRDefault="00AC7C81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B249D9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B249D9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397C" w:rsidRPr="0010076E" w:rsidRDefault="00AC7C81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397C" w:rsidRPr="0010076E" w:rsidRDefault="001D397C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Эссе</w:t>
            </w:r>
          </w:p>
        </w:tc>
      </w:tr>
      <w:tr w:rsidR="001D397C" w:rsidRPr="00364FC4" w:rsidTr="00B30571">
        <w:trPr>
          <w:trHeight w:val="704"/>
        </w:trPr>
        <w:tc>
          <w:tcPr>
            <w:tcW w:w="2978" w:type="dxa"/>
            <w:gridSpan w:val="2"/>
            <w:shd w:val="clear" w:color="auto" w:fill="auto"/>
            <w:vAlign w:val="center"/>
          </w:tcPr>
          <w:p w:rsidR="001D397C" w:rsidRPr="0010076E" w:rsidRDefault="001D397C" w:rsidP="00495737">
            <w:pPr>
              <w:suppressAutoHyphens/>
              <w:autoSpaceDE w:val="0"/>
              <w:autoSpaceDN w:val="0"/>
              <w:adjustRightInd w:val="0"/>
              <w:spacing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7C" w:rsidRPr="0010076E" w:rsidRDefault="001D397C" w:rsidP="0049573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D397C" w:rsidRPr="0010076E" w:rsidRDefault="00B30571" w:rsidP="0049573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B30571" w:rsidP="0049573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B30571" w:rsidP="0049573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397C" w:rsidRPr="0010076E" w:rsidRDefault="00B30571" w:rsidP="0049573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397C" w:rsidRPr="0010076E" w:rsidRDefault="001D397C" w:rsidP="0049573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FF62D1" w:rsidRDefault="00FF62D1" w:rsidP="009B099F">
      <w:pPr>
        <w:pStyle w:val="2"/>
        <w:rPr>
          <w:rFonts w:eastAsia="Times New Roman"/>
          <w:lang w:eastAsia="ru-RU"/>
        </w:rPr>
      </w:pPr>
    </w:p>
    <w:p w:rsidR="008F6BF4" w:rsidRDefault="00C76CA9" w:rsidP="009B099F">
      <w:pPr>
        <w:pStyle w:val="2"/>
        <w:rPr>
          <w:rFonts w:eastAsia="Times New Roman"/>
          <w:lang w:eastAsia="ru-RU"/>
        </w:rPr>
      </w:pPr>
      <w:bookmarkStart w:id="8" w:name="_Toc153815464"/>
      <w:r w:rsidRPr="00364FC4">
        <w:rPr>
          <w:rFonts w:eastAsia="Times New Roman"/>
          <w:lang w:eastAsia="ru-RU"/>
        </w:rPr>
        <w:t>5.3. Содержание семинаров, практических занятий</w:t>
      </w:r>
      <w:bookmarkEnd w:id="8"/>
    </w:p>
    <w:p w:rsidR="00FF62D1" w:rsidRPr="00FF62D1" w:rsidRDefault="00FF62D1" w:rsidP="00FF62D1">
      <w:pPr>
        <w:rPr>
          <w:lang w:eastAsia="ru-RU"/>
        </w:rPr>
      </w:pPr>
    </w:p>
    <w:tbl>
      <w:tblPr>
        <w:tblW w:w="11341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7512"/>
        <w:gridCol w:w="1985"/>
      </w:tblGrid>
      <w:tr w:rsidR="00C76CA9" w:rsidRPr="00364FC4" w:rsidTr="00E27101">
        <w:trPr>
          <w:tblHeader/>
        </w:trPr>
        <w:tc>
          <w:tcPr>
            <w:tcW w:w="1844" w:type="dxa"/>
            <w:shd w:val="clear" w:color="auto" w:fill="auto"/>
          </w:tcPr>
          <w:p w:rsidR="00C76CA9" w:rsidRPr="00364FC4" w:rsidRDefault="00C76CA9" w:rsidP="00495737">
            <w:pPr>
              <w:autoSpaceDE w:val="0"/>
              <w:autoSpaceDN w:val="0"/>
              <w:adjustRightInd w:val="0"/>
              <w:spacing w:after="160" w:line="264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lastRenderedPageBreak/>
              <w:t>Название тем (разделов) дисциплины</w:t>
            </w:r>
          </w:p>
        </w:tc>
        <w:tc>
          <w:tcPr>
            <w:tcW w:w="7512" w:type="dxa"/>
            <w:shd w:val="clear" w:color="auto" w:fill="auto"/>
          </w:tcPr>
          <w:p w:rsidR="00C76CA9" w:rsidRPr="00364FC4" w:rsidRDefault="00C76CA9" w:rsidP="00495737">
            <w:pPr>
              <w:keepNext/>
              <w:spacing w:after="160" w:line="264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985" w:type="dxa"/>
            <w:shd w:val="clear" w:color="auto" w:fill="auto"/>
          </w:tcPr>
          <w:p w:rsidR="00C76CA9" w:rsidRPr="00364FC4" w:rsidRDefault="00C76CA9" w:rsidP="00495737">
            <w:pPr>
              <w:keepNext/>
              <w:spacing w:after="160" w:line="264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C76CA9" w:rsidRPr="00364FC4" w:rsidTr="00E27101">
        <w:trPr>
          <w:tblHeader/>
        </w:trPr>
        <w:tc>
          <w:tcPr>
            <w:tcW w:w="1844" w:type="dxa"/>
            <w:shd w:val="clear" w:color="auto" w:fill="auto"/>
          </w:tcPr>
          <w:p w:rsidR="00F32029" w:rsidRDefault="00DD2438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Тема 1.  </w:t>
            </w:r>
          </w:p>
          <w:p w:rsidR="00DD2438" w:rsidRPr="00DD2438" w:rsidRDefault="00DD2438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Наука финансового мониторинга.</w:t>
            </w:r>
          </w:p>
          <w:p w:rsidR="00C76CA9" w:rsidRPr="00364FC4" w:rsidRDefault="00C76CA9" w:rsidP="00495737">
            <w:pPr>
              <w:autoSpaceDE w:val="0"/>
              <w:autoSpaceDN w:val="0"/>
              <w:adjustRightInd w:val="0"/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shd w:val="clear" w:color="auto" w:fill="auto"/>
          </w:tcPr>
          <w:p w:rsidR="00DD2438" w:rsidRPr="00DD2438" w:rsidRDefault="00DD2438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Финансовый мониторинг как учебная дисципл</w:t>
            </w:r>
            <w:r w:rsidR="00EA48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ина. Цели, задачи и   принципы </w:t>
            </w: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науки финансового мониторинга. Предмет науки финансового мониторинга. Понятийный аппарат науки финансового мониторинга. Наука финансового мониторинга и ее методы. Значение сравнительного метода в научных исследованиях организации финансового мониторинга в зарубежных странах.</w:t>
            </w:r>
          </w:p>
          <w:p w:rsidR="00DD2438" w:rsidRPr="00455ACF" w:rsidRDefault="00DD2438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455ACF"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  <w:t>Рекомендуемые источники:</w:t>
            </w:r>
          </w:p>
          <w:p w:rsidR="00DD2438" w:rsidRPr="00DD2438" w:rsidRDefault="00DD2438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Раздел 8 – </w:t>
            </w:r>
            <w:r w:rsidR="00B90E99">
              <w:rPr>
                <w:rFonts w:eastAsia="Times New Roman" w:cs="Times New Roman"/>
                <w:sz w:val="24"/>
                <w:szCs w:val="24"/>
                <w:lang w:eastAsia="ru-RU"/>
              </w:rPr>
              <w:t>13, 14, 15, 16</w:t>
            </w:r>
          </w:p>
          <w:p w:rsidR="00D347F9" w:rsidRPr="00364FC4" w:rsidRDefault="00DD2438" w:rsidP="0099710D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Раздел 9 – </w:t>
            </w:r>
            <w:r w:rsidR="0099710D">
              <w:rPr>
                <w:rFonts w:eastAsia="Times New Roman" w:cs="Times New Roman"/>
                <w:sz w:val="24"/>
                <w:szCs w:val="24"/>
                <w:lang w:eastAsia="ru-RU"/>
              </w:rPr>
              <w:t>7, 8</w:t>
            </w:r>
          </w:p>
        </w:tc>
        <w:tc>
          <w:tcPr>
            <w:tcW w:w="1985" w:type="dxa"/>
            <w:shd w:val="clear" w:color="auto" w:fill="auto"/>
          </w:tcPr>
          <w:p w:rsidR="00C76CA9" w:rsidRPr="00364FC4" w:rsidRDefault="00C76CA9" w:rsidP="00495737">
            <w:pPr>
              <w:tabs>
                <w:tab w:val="left" w:pos="709"/>
                <w:tab w:val="left" w:pos="993"/>
              </w:tabs>
              <w:suppressAutoHyphens/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Опрос, дискуссия, решение тестов и задач, разбор кейсов, анализ нормативных актов и судебной практики, </w:t>
            </w:r>
            <w:r w:rsidR="000F357F">
              <w:rPr>
                <w:rFonts w:eastAsia="Times New Roman" w:cs="Times New Roman"/>
                <w:sz w:val="24"/>
                <w:szCs w:val="24"/>
                <w:lang w:eastAsia="ru-RU"/>
              </w:rPr>
              <w:t>научные сообщения</w:t>
            </w:r>
          </w:p>
        </w:tc>
      </w:tr>
      <w:tr w:rsidR="00C76CA9" w:rsidRPr="00364FC4" w:rsidTr="00E27101">
        <w:trPr>
          <w:tblHeader/>
        </w:trPr>
        <w:tc>
          <w:tcPr>
            <w:tcW w:w="1844" w:type="dxa"/>
            <w:shd w:val="clear" w:color="auto" w:fill="auto"/>
          </w:tcPr>
          <w:p w:rsidR="00B3187F" w:rsidRPr="00DD2438" w:rsidRDefault="00B3187F" w:rsidP="00F32029">
            <w:pPr>
              <w:tabs>
                <w:tab w:val="left" w:pos="4710"/>
              </w:tabs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Тема 2. Международно-правовая основа финансового мониторинга в сфере ПОД/ФТ/ФРОМУ.</w:t>
            </w:r>
          </w:p>
          <w:p w:rsidR="00B3187F" w:rsidRPr="00DD2438" w:rsidRDefault="00B3187F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C76CA9" w:rsidRPr="00364FC4" w:rsidRDefault="00C76CA9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shd w:val="clear" w:color="auto" w:fill="auto"/>
          </w:tcPr>
          <w:p w:rsidR="00DD2438" w:rsidRPr="00DD2438" w:rsidRDefault="00DD2438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История (этапы) развития международной системы противодействия отмыванию преступных доходов, финансированию терроризма и распространения оружия массового уничтожения. Стратегические цели системы ПОД/ФТ/ФРОМУ.</w:t>
            </w:r>
            <w:r w:rsidR="008F6B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Общие факторы, способствующие л</w:t>
            </w:r>
            <w:r w:rsidR="00EA48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егализации преступных доходов, </w:t>
            </w: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финансированию терроризма </w:t>
            </w:r>
            <w:proofErr w:type="gramStart"/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и  распространения</w:t>
            </w:r>
            <w:proofErr w:type="gramEnd"/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оружия массового уничтожения.</w:t>
            </w:r>
          </w:p>
          <w:p w:rsidR="00DD2438" w:rsidRPr="00DD2438" w:rsidRDefault="00DD2438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Правовое понятие отмывания преступных доходов.</w:t>
            </w:r>
            <w:r w:rsidR="008F6B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Материальный, процедурный, экономический и правовой аспекты отмывания преступных доходов. </w:t>
            </w:r>
          </w:p>
          <w:p w:rsidR="00DD2438" w:rsidRPr="00DD2438" w:rsidRDefault="00DD2438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Основные этапы (фазы) легализации доходов, полученных преступным путем. Правовое понятие финансирования терроризма </w:t>
            </w:r>
            <w:proofErr w:type="gramStart"/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и  распространения</w:t>
            </w:r>
            <w:proofErr w:type="gramEnd"/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оружия массового уничтожения.  Финансирование терроризма: стадии.</w:t>
            </w:r>
            <w:r w:rsidR="008F6B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Основополагающие элементы, позволяющие говорить о наличии национальной системы ПОД/ФТ/ФРОМУ. Специфика национальных систем ПОД/ФТ/ФРОМУ.</w:t>
            </w:r>
          </w:p>
          <w:p w:rsidR="00455ACF" w:rsidRPr="00455ACF" w:rsidRDefault="00455ACF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455ACF"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  <w:t>Рекомендуемые источники:</w:t>
            </w:r>
          </w:p>
          <w:p w:rsidR="00455ACF" w:rsidRPr="00DD2438" w:rsidRDefault="00455ACF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Раздел 8 – </w:t>
            </w:r>
            <w:r w:rsidR="0023406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1, </w:t>
            </w:r>
            <w:r w:rsidR="00B90E99" w:rsidRPr="00B90E99">
              <w:rPr>
                <w:rFonts w:eastAsia="Times New Roman" w:cs="Times New Roman"/>
                <w:sz w:val="24"/>
                <w:szCs w:val="24"/>
                <w:lang w:eastAsia="ru-RU"/>
              </w:rPr>
              <w:t>13, 14, 15, 16</w:t>
            </w:r>
          </w:p>
          <w:p w:rsidR="00D347F9" w:rsidRPr="00364FC4" w:rsidRDefault="00455ACF" w:rsidP="0023406C">
            <w:pPr>
              <w:tabs>
                <w:tab w:val="left" w:pos="709"/>
                <w:tab w:val="left" w:pos="993"/>
                <w:tab w:val="center" w:pos="3010"/>
              </w:tabs>
              <w:suppressAutoHyphens/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Раздел 9 –</w:t>
            </w:r>
            <w:r w:rsidR="00E0212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06C">
              <w:rPr>
                <w:rFonts w:eastAsia="Times New Roman" w:cs="Times New Roman"/>
                <w:sz w:val="24"/>
                <w:szCs w:val="24"/>
                <w:lang w:eastAsia="ru-RU"/>
              </w:rPr>
              <w:t>7, 8</w:t>
            </w:r>
          </w:p>
        </w:tc>
        <w:tc>
          <w:tcPr>
            <w:tcW w:w="1985" w:type="dxa"/>
            <w:shd w:val="clear" w:color="auto" w:fill="auto"/>
          </w:tcPr>
          <w:p w:rsidR="00C76CA9" w:rsidRPr="00364FC4" w:rsidRDefault="00C76CA9" w:rsidP="00495737">
            <w:pPr>
              <w:keepNext/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Опрос, дискуссия, решение тестов и задач, разбор кейсов, анализ нормативных актов и судебной практики, </w:t>
            </w:r>
            <w:r w:rsidR="000F357F">
              <w:rPr>
                <w:rFonts w:eastAsia="Times New Roman" w:cs="Times New Roman"/>
                <w:sz w:val="24"/>
                <w:szCs w:val="24"/>
                <w:lang w:eastAsia="ru-RU"/>
              </w:rPr>
              <w:t>научные сообщения</w:t>
            </w:r>
          </w:p>
        </w:tc>
      </w:tr>
      <w:tr w:rsidR="000D2973" w:rsidRPr="00364FC4" w:rsidTr="00E27101">
        <w:trPr>
          <w:tblHeader/>
        </w:trPr>
        <w:tc>
          <w:tcPr>
            <w:tcW w:w="1844" w:type="dxa"/>
            <w:shd w:val="clear" w:color="auto" w:fill="auto"/>
          </w:tcPr>
          <w:p w:rsidR="000D2973" w:rsidRPr="00DD2438" w:rsidRDefault="000D2973" w:rsidP="00F32029">
            <w:pPr>
              <w:tabs>
                <w:tab w:val="left" w:pos="4710"/>
              </w:tabs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>Тема 3. Международные организации и международные правовые акты ʙ сфере ПОД/ФТ/ФРОМУ.</w:t>
            </w:r>
          </w:p>
        </w:tc>
        <w:tc>
          <w:tcPr>
            <w:tcW w:w="7512" w:type="dxa"/>
            <w:shd w:val="clear" w:color="auto" w:fill="auto"/>
          </w:tcPr>
          <w:p w:rsidR="000D2973" w:rsidRPr="000D2973" w:rsidRDefault="000D2973" w:rsidP="000D2973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ООН.   Совет Европы. МАНИВЭЛ.   ФАТФ.  Группа "Эгмонт". ИНТЕРПОЛ.   </w:t>
            </w:r>
            <w:proofErr w:type="spellStart"/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>Вольфсбергская</w:t>
            </w:r>
            <w:proofErr w:type="spellEnd"/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группа.  </w:t>
            </w:r>
            <w:proofErr w:type="spellStart"/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>Базельский</w:t>
            </w:r>
            <w:proofErr w:type="spellEnd"/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комитет по банковскому надзору.  ЕАГ. СНГ. ЕАЭС. </w:t>
            </w:r>
          </w:p>
          <w:p w:rsidR="000D2973" w:rsidRPr="000D2973" w:rsidRDefault="000D2973" w:rsidP="000D2973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>Международные правовые акты ООН в сфере ПОД/ФТ/ФРОМУ.</w:t>
            </w:r>
          </w:p>
          <w:p w:rsidR="000D2973" w:rsidRPr="000D2973" w:rsidRDefault="000D2973" w:rsidP="000D2973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>Международные правовые акты Совета Европы в сфере ПОД/ФТ/ФРОМУ. Международные правовые акты ФАТФ в сфере ПОД/ФТ/ФРОМУ. Международные правовые акты финансового сектора в сфере ПОД/ФТ/ФРОМУ. Значение международных стандартов в области ПОД/ФТ/ФРОМУ.</w:t>
            </w:r>
          </w:p>
          <w:p w:rsidR="000D2973" w:rsidRPr="000D2973" w:rsidRDefault="000D2973" w:rsidP="000D2973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>Международное информационное взаимодействие в сфере ПОД/ФТ/ФРОМУ. Типологические исследования ФАТФ, ЕАГ и других региональных групп по типу ФАТФ.</w:t>
            </w:r>
          </w:p>
          <w:p w:rsidR="000D2973" w:rsidRPr="000D2973" w:rsidRDefault="000D2973" w:rsidP="000D2973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0D2973"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  <w:t>Рекомендуемые источники:</w:t>
            </w:r>
          </w:p>
          <w:p w:rsidR="0023406C" w:rsidRDefault="000D2973" w:rsidP="0023406C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>Раздел 8 – 13, 14, 15, 16</w:t>
            </w:r>
          </w:p>
          <w:p w:rsidR="000D2973" w:rsidRPr="00DD2438" w:rsidRDefault="000D2973" w:rsidP="0023406C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>Раздел 9 – 1, 2 , 3, 4, 5</w:t>
            </w:r>
            <w:r w:rsidR="0023406C">
              <w:rPr>
                <w:rFonts w:eastAsia="Times New Roman" w:cs="Times New Roman"/>
                <w:sz w:val="24"/>
                <w:szCs w:val="24"/>
                <w:lang w:eastAsia="ru-RU"/>
              </w:rPr>
              <w:t>, 6 ,7, 8</w:t>
            </w:r>
          </w:p>
        </w:tc>
        <w:tc>
          <w:tcPr>
            <w:tcW w:w="1985" w:type="dxa"/>
            <w:shd w:val="clear" w:color="auto" w:fill="auto"/>
          </w:tcPr>
          <w:p w:rsidR="000D2973" w:rsidRPr="00364FC4" w:rsidRDefault="000D2973" w:rsidP="00495737">
            <w:pPr>
              <w:keepNext/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Опрос, дискуссия, решение тестов и задач, разбор кейсов, анализ нормативных актов и судебной практики, </w:t>
            </w:r>
            <w:r w:rsidR="000F357F">
              <w:rPr>
                <w:rFonts w:eastAsia="Times New Roman" w:cs="Times New Roman"/>
                <w:sz w:val="24"/>
                <w:szCs w:val="24"/>
                <w:lang w:eastAsia="ru-RU"/>
              </w:rPr>
              <w:t>научные сообщения</w:t>
            </w:r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76CA9" w:rsidRPr="00364FC4" w:rsidTr="00E27101">
        <w:trPr>
          <w:tblHeader/>
        </w:trPr>
        <w:tc>
          <w:tcPr>
            <w:tcW w:w="1844" w:type="dxa"/>
            <w:shd w:val="clear" w:color="auto" w:fill="auto"/>
          </w:tcPr>
          <w:p w:rsidR="00B3187F" w:rsidRPr="00DD2438" w:rsidRDefault="00B3187F" w:rsidP="0010224D">
            <w:pPr>
              <w:tabs>
                <w:tab w:val="left" w:pos="4710"/>
              </w:tabs>
              <w:spacing w:after="160" w:line="336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Тема 4. Отечественная система финансового мониторинга. Общие положения.</w:t>
            </w:r>
          </w:p>
          <w:p w:rsidR="00B3187F" w:rsidRPr="00DD2438" w:rsidRDefault="00B3187F" w:rsidP="0010224D">
            <w:pPr>
              <w:tabs>
                <w:tab w:val="left" w:pos="4710"/>
              </w:tabs>
              <w:spacing w:after="160" w:line="336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C76CA9" w:rsidRPr="00364FC4" w:rsidRDefault="00C76CA9" w:rsidP="0010224D">
            <w:pPr>
              <w:tabs>
                <w:tab w:val="left" w:pos="4710"/>
              </w:tabs>
              <w:spacing w:after="160" w:line="336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shd w:val="clear" w:color="auto" w:fill="auto"/>
          </w:tcPr>
          <w:p w:rsidR="00DD2438" w:rsidRPr="00DD2438" w:rsidRDefault="00DD2438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Основные направления государственного регулирования в сфере финансового мониторинга. Социально-экономическое и политическое значение финансового мониторинга. Принципы, присущие непосредственно финансовому мониторингу как виду финансового контроля.</w:t>
            </w:r>
            <w:r w:rsidR="000D29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Объекты финансового мониторинга.  Предварительный, текущий и последующий финансовый мониторинг.</w:t>
            </w:r>
            <w:r w:rsidR="000D29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Основные направления дальнейшего развития отечественной системы ПОД/ФТ/ФРОМУ. Современные глобальные технологические тренды и их возможное влияние на сферу ПОД/ФТ/ФРОМУ.</w:t>
            </w:r>
            <w:r w:rsidR="000D29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76CA9" w:rsidRPr="00364FC4" w:rsidRDefault="00C76CA9" w:rsidP="00B27227">
            <w:pPr>
              <w:autoSpaceDE w:val="0"/>
              <w:autoSpaceDN w:val="0"/>
              <w:adjustRightInd w:val="0"/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  <w:t>Рекомендуемые источники:</w:t>
            </w:r>
          </w:p>
          <w:p w:rsidR="00455ACF" w:rsidRDefault="00C76CA9" w:rsidP="00B27227">
            <w:pPr>
              <w:keepNext/>
              <w:tabs>
                <w:tab w:val="left" w:pos="3270"/>
              </w:tabs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>Раздел 8 –</w:t>
            </w:r>
            <w:r w:rsidR="00F4512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1,</w:t>
            </w:r>
            <w:r w:rsidR="00B90E9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67B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12, </w:t>
            </w:r>
            <w:r w:rsidR="00B90E99" w:rsidRPr="00B90E99">
              <w:rPr>
                <w:rFonts w:eastAsia="Times New Roman" w:cs="Times New Roman"/>
                <w:sz w:val="24"/>
                <w:szCs w:val="24"/>
                <w:lang w:eastAsia="ru-RU"/>
              </w:rPr>
              <w:t>13, 14, 15, 16</w:t>
            </w:r>
          </w:p>
          <w:p w:rsidR="00D347F9" w:rsidRPr="00364FC4" w:rsidRDefault="00D347F9" w:rsidP="00B27227">
            <w:pPr>
              <w:keepNext/>
              <w:tabs>
                <w:tab w:val="left" w:pos="3270"/>
              </w:tabs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Раздел 9 – </w:t>
            </w:r>
            <w:r w:rsidR="00E0212D" w:rsidRPr="00E0212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1, </w:t>
            </w:r>
            <w:r w:rsidR="00C067BA">
              <w:rPr>
                <w:rFonts w:eastAsia="Times New Roman" w:cs="Times New Roman"/>
                <w:sz w:val="24"/>
                <w:szCs w:val="24"/>
                <w:lang w:eastAsia="ru-RU"/>
              </w:rPr>
              <w:t>7, 8</w:t>
            </w:r>
          </w:p>
        </w:tc>
        <w:tc>
          <w:tcPr>
            <w:tcW w:w="1985" w:type="dxa"/>
            <w:shd w:val="clear" w:color="auto" w:fill="auto"/>
          </w:tcPr>
          <w:p w:rsidR="00C76CA9" w:rsidRPr="00364FC4" w:rsidRDefault="00C76CA9" w:rsidP="0010224D">
            <w:pPr>
              <w:tabs>
                <w:tab w:val="left" w:pos="709"/>
                <w:tab w:val="left" w:pos="993"/>
              </w:tabs>
              <w:suppressAutoHyphens/>
              <w:spacing w:after="160" w:line="336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Опрос, дискуссия, решение тестов и задач, разбор кейсов,  анализ нормативных актов и судебной практики, </w:t>
            </w:r>
            <w:r w:rsidR="000F357F">
              <w:rPr>
                <w:rFonts w:eastAsia="Times New Roman" w:cs="Times New Roman"/>
                <w:sz w:val="24"/>
                <w:szCs w:val="24"/>
                <w:lang w:eastAsia="ru-RU"/>
              </w:rPr>
              <w:t>научные сообщения</w:t>
            </w:r>
          </w:p>
        </w:tc>
      </w:tr>
      <w:tr w:rsidR="00C76CA9" w:rsidRPr="00364FC4" w:rsidTr="00E27101">
        <w:trPr>
          <w:tblHeader/>
        </w:trPr>
        <w:tc>
          <w:tcPr>
            <w:tcW w:w="1844" w:type="dxa"/>
            <w:shd w:val="clear" w:color="auto" w:fill="auto"/>
          </w:tcPr>
          <w:p w:rsidR="00C76CA9" w:rsidRPr="00364FC4" w:rsidRDefault="00B3187F" w:rsidP="00D646A9">
            <w:pPr>
              <w:autoSpaceDE w:val="0"/>
              <w:autoSpaceDN w:val="0"/>
              <w:adjustRightInd w:val="0"/>
              <w:spacing w:after="160" w:line="288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Тема 5. </w:t>
            </w:r>
            <w:r w:rsidR="00964049" w:rsidRPr="00764CE2">
              <w:rPr>
                <w:rFonts w:cs="Times New Roman"/>
                <w:sz w:val="24"/>
                <w:szCs w:val="24"/>
              </w:rPr>
              <w:t>Институциональная и процедурная составляющая отечественной системы финансового мониторинга.</w:t>
            </w:r>
          </w:p>
        </w:tc>
        <w:tc>
          <w:tcPr>
            <w:tcW w:w="7512" w:type="dxa"/>
            <w:shd w:val="clear" w:color="auto" w:fill="auto"/>
          </w:tcPr>
          <w:p w:rsidR="00DD2438" w:rsidRPr="00DD2438" w:rsidRDefault="00DD2438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Клиенты, представители клиента, выгодоприобретатели и </w:t>
            </w:r>
            <w:proofErr w:type="spellStart"/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бенефициарные</w:t>
            </w:r>
            <w:proofErr w:type="spellEnd"/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владельцы. Публичные лица.</w:t>
            </w:r>
          </w:p>
          <w:p w:rsidR="00DD2438" w:rsidRPr="00DD2438" w:rsidRDefault="00DD2438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Агенты финансового мониторинга. Специальные лица, осуществляющие фискальные функции в сфере ПОД/ФТ/ФРОМУ.</w:t>
            </w:r>
          </w:p>
          <w:p w:rsidR="00DD2438" w:rsidRPr="00DD2438" w:rsidRDefault="00DD2438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Контрольные (надзорные) органы в сфере ПОД/ФТ/ФРОМУ.</w:t>
            </w:r>
          </w:p>
          <w:p w:rsidR="00421F00" w:rsidRPr="00DD2438" w:rsidRDefault="00DD2438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Межведомственные органы в сфере ПОД/ФТ/ФРОМУ.</w:t>
            </w:r>
            <w:r w:rsidR="00421F0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1F00"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Идентификация. Упрощенная идентификация. Выявление </w:t>
            </w:r>
            <w:proofErr w:type="spellStart"/>
            <w:r w:rsidR="00421F00"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бенефициарных</w:t>
            </w:r>
            <w:proofErr w:type="spellEnd"/>
            <w:r w:rsidR="00421F00"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владельцев. Мониторинг в отношении публичных лиц. </w:t>
            </w:r>
          </w:p>
          <w:p w:rsidR="00421F00" w:rsidRPr="00DD2438" w:rsidRDefault="00421F00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Обязательный финансовый мониторинг. Факультативный мониторинг.</w:t>
            </w:r>
          </w:p>
          <w:p w:rsidR="00421F00" w:rsidRPr="00DD2438" w:rsidRDefault="00421F00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Приостановление операций клиента. Блокирование (замораживание) денежных средств и имущества. </w:t>
            </w:r>
          </w:p>
          <w:p w:rsidR="00421F00" w:rsidRDefault="00421F00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Фиксирование и хранение информации агентами финансового мониторинга. Порядок обмена информацией между агентами финансового мониторинга и </w:t>
            </w:r>
            <w:proofErr w:type="spellStart"/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Росфинмониторингом</w:t>
            </w:r>
            <w:proofErr w:type="spellEnd"/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(надзорными органами).</w:t>
            </w:r>
          </w:p>
          <w:p w:rsidR="009D1ADF" w:rsidRPr="009D1ADF" w:rsidRDefault="009D1ADF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D1A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Правила внутреннего контроля (ПВК). </w:t>
            </w:r>
          </w:p>
          <w:p w:rsidR="009D1ADF" w:rsidRPr="009D1ADF" w:rsidRDefault="009D1ADF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D1A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Программы осуществления внутреннего контроля. </w:t>
            </w:r>
          </w:p>
          <w:p w:rsidR="009D1ADF" w:rsidRPr="009D1ADF" w:rsidRDefault="009D1ADF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D1ADF">
              <w:rPr>
                <w:rFonts w:eastAsia="Times New Roman" w:cs="Times New Roman"/>
                <w:sz w:val="24"/>
                <w:szCs w:val="24"/>
                <w:lang w:eastAsia="ru-RU"/>
              </w:rPr>
              <w:t>Аудит в субъектах Закона N 115 и его значение для функционирования национальной системы ПОД/ФТ/ФРОМУ.</w:t>
            </w:r>
          </w:p>
          <w:p w:rsidR="009D1ADF" w:rsidRPr="00DD2438" w:rsidRDefault="009D1ADF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D1A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Квалификационные и </w:t>
            </w:r>
            <w:proofErr w:type="spellStart"/>
            <w:r w:rsidRPr="009D1ADF">
              <w:rPr>
                <w:rFonts w:eastAsia="Times New Roman" w:cs="Times New Roman"/>
                <w:sz w:val="24"/>
                <w:szCs w:val="24"/>
                <w:lang w:eastAsia="ru-RU"/>
              </w:rPr>
              <w:t>репутационные</w:t>
            </w:r>
            <w:proofErr w:type="spellEnd"/>
            <w:r w:rsidRPr="009D1A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требования к сотрудникам организаций – субъектов системы финансового мониторинга.   Подготовка и обучение сотрудников организации в сфере ПОД/ФТ/ФРОМУ.</w:t>
            </w:r>
          </w:p>
          <w:p w:rsidR="009D1ADF" w:rsidRPr="009D1ADF" w:rsidRDefault="009D1ADF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D1ADF">
              <w:rPr>
                <w:rFonts w:eastAsia="Times New Roman" w:cs="Times New Roman"/>
                <w:sz w:val="24"/>
                <w:szCs w:val="24"/>
                <w:lang w:eastAsia="ru-RU"/>
              </w:rPr>
              <w:t>Метод риск-ориентированного подхода в системе ПОД/ФТ/ФРОМУ. Оценка риска. Виды и категории рисков.</w:t>
            </w:r>
          </w:p>
          <w:p w:rsidR="009D1ADF" w:rsidRPr="009D1ADF" w:rsidRDefault="009D1ADF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D1A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Шкала рисков. Порядок присвоения степени (уровня) риска клиента. Порядок документального фиксирования результатов оценки рисков и управления рисками. Управление рисками посредством осуществления действий по снижению риска в рамках мер, предусмотренных законодательством Российской Федерации.</w:t>
            </w:r>
          </w:p>
          <w:p w:rsidR="00DD2438" w:rsidRDefault="009D1ADF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D1ADF">
              <w:rPr>
                <w:rFonts w:eastAsia="Times New Roman" w:cs="Times New Roman"/>
                <w:sz w:val="24"/>
                <w:szCs w:val="24"/>
                <w:lang w:eastAsia="ru-RU"/>
              </w:rPr>
              <w:t>Порядок и сроки пересмотра степени (уровня) риска Клиента.</w:t>
            </w:r>
          </w:p>
          <w:p w:rsidR="00C76CA9" w:rsidRPr="00364FC4" w:rsidRDefault="00C76CA9" w:rsidP="00B27227">
            <w:pPr>
              <w:autoSpaceDE w:val="0"/>
              <w:autoSpaceDN w:val="0"/>
              <w:adjustRightInd w:val="0"/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  <w:t>Рекомендуемые источники:</w:t>
            </w:r>
          </w:p>
          <w:p w:rsidR="00647001" w:rsidRDefault="00C76CA9" w:rsidP="00B27227">
            <w:pPr>
              <w:keepNext/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Раздел 8 – </w:t>
            </w:r>
            <w:r w:rsidR="00647001">
              <w:rPr>
                <w:rFonts w:eastAsia="Times New Roman" w:cs="Times New Roman"/>
                <w:sz w:val="24"/>
                <w:szCs w:val="24"/>
                <w:lang w:eastAsia="ru-RU"/>
              </w:rPr>
              <w:t>1, 2,</w:t>
            </w:r>
            <w:r w:rsidR="00C067B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53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3, </w:t>
            </w:r>
            <w:r w:rsidR="006470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4, 5, </w:t>
            </w:r>
            <w:r w:rsidR="00C067B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6, 7, </w:t>
            </w:r>
            <w:r w:rsidR="006470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8, </w:t>
            </w:r>
            <w:r w:rsidR="00C067B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9, </w:t>
            </w:r>
            <w:r w:rsidR="006470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10, </w:t>
            </w:r>
            <w:r w:rsidR="00647001" w:rsidRPr="00B90E99">
              <w:rPr>
                <w:rFonts w:eastAsia="Times New Roman" w:cs="Times New Roman"/>
                <w:sz w:val="24"/>
                <w:szCs w:val="24"/>
                <w:lang w:eastAsia="ru-RU"/>
              </w:rPr>
              <w:t>13, 14, 15, 16</w:t>
            </w:r>
          </w:p>
          <w:p w:rsidR="00455ACF" w:rsidRPr="00364FC4" w:rsidRDefault="00455ACF" w:rsidP="00B27227">
            <w:pPr>
              <w:keepNext/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>Раздел 9 –</w:t>
            </w:r>
            <w:r w:rsidR="00C067B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1, 7, 8.</w:t>
            </w:r>
          </w:p>
        </w:tc>
        <w:tc>
          <w:tcPr>
            <w:tcW w:w="1985" w:type="dxa"/>
            <w:shd w:val="clear" w:color="auto" w:fill="auto"/>
          </w:tcPr>
          <w:p w:rsidR="00C76CA9" w:rsidRPr="00364FC4" w:rsidRDefault="00C76CA9" w:rsidP="0010224D">
            <w:pPr>
              <w:tabs>
                <w:tab w:val="left" w:pos="709"/>
                <w:tab w:val="left" w:pos="993"/>
              </w:tabs>
              <w:suppressAutoHyphens/>
              <w:spacing w:after="160" w:line="312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Опрос, дискуссия, решение тестов и задач, разбор кейсов,  анализ нормативных актов и судебной практики, </w:t>
            </w:r>
            <w:r w:rsidR="000F357F">
              <w:rPr>
                <w:rFonts w:eastAsia="Times New Roman" w:cs="Times New Roman"/>
                <w:sz w:val="24"/>
                <w:szCs w:val="24"/>
                <w:lang w:eastAsia="ru-RU"/>
              </w:rPr>
              <w:t>научные сообщения</w:t>
            </w: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76CA9" w:rsidRPr="00364FC4" w:rsidTr="00E27101">
        <w:trPr>
          <w:trHeight w:val="2270"/>
          <w:tblHeader/>
        </w:trPr>
        <w:tc>
          <w:tcPr>
            <w:tcW w:w="1844" w:type="dxa"/>
            <w:shd w:val="clear" w:color="auto" w:fill="auto"/>
          </w:tcPr>
          <w:p w:rsidR="003B75F1" w:rsidRDefault="003B75F1" w:rsidP="00B318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3187F" w:rsidRPr="00DD2438" w:rsidRDefault="00B3187F" w:rsidP="00B318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964049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. Типологии в сфере ПОД/ФТ/ФРОМУ</w:t>
            </w:r>
          </w:p>
          <w:p w:rsidR="00C76CA9" w:rsidRPr="00364FC4" w:rsidRDefault="00C76CA9" w:rsidP="00D646A9">
            <w:pPr>
              <w:autoSpaceDE w:val="0"/>
              <w:autoSpaceDN w:val="0"/>
              <w:adjustRightInd w:val="0"/>
              <w:spacing w:after="160" w:line="288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shd w:val="clear" w:color="auto" w:fill="auto"/>
          </w:tcPr>
          <w:p w:rsidR="00B3187F" w:rsidRPr="00DD2438" w:rsidRDefault="00B3187F" w:rsidP="00DC6F9C">
            <w:pPr>
              <w:tabs>
                <w:tab w:val="left" w:pos="4710"/>
              </w:tabs>
              <w:spacing w:after="16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Понятие и классификация типологий совершения правонарушений в сфере ПОД/ФТ/ФРОМУ.  Типологии в сфере ПОД/ФТ/ФРОМУ.</w:t>
            </w:r>
          </w:p>
          <w:p w:rsidR="00B3187F" w:rsidRDefault="00B3187F" w:rsidP="000D2973">
            <w:pPr>
              <w:tabs>
                <w:tab w:val="left" w:pos="4710"/>
              </w:tabs>
              <w:spacing w:after="16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Признаки необычных сделок</w:t>
            </w:r>
            <w:r w:rsidR="000D2973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:rsidR="00C76CA9" w:rsidRPr="00364FC4" w:rsidRDefault="00C76CA9" w:rsidP="00DC6F9C">
            <w:pPr>
              <w:spacing w:after="16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  <w:t>Рекомендуемые источники</w:t>
            </w: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>:</w:t>
            </w:r>
          </w:p>
          <w:p w:rsidR="008864F0" w:rsidRDefault="008864F0" w:rsidP="008864F0">
            <w:pPr>
              <w:keepNext/>
              <w:spacing w:after="160" w:line="312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Раздел 8 –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1, 4, 5, 10,</w:t>
            </w:r>
            <w:r w:rsidR="00C067B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12,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0E99">
              <w:rPr>
                <w:rFonts w:eastAsia="Times New Roman" w:cs="Times New Roman"/>
                <w:sz w:val="24"/>
                <w:szCs w:val="24"/>
                <w:lang w:eastAsia="ru-RU"/>
              </w:rPr>
              <w:t>13, 14, 15, 16</w:t>
            </w:r>
          </w:p>
          <w:p w:rsidR="00D347F9" w:rsidRDefault="00D347F9" w:rsidP="00DC6F9C">
            <w:pPr>
              <w:keepNext/>
              <w:spacing w:after="16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Раздел 9 – </w:t>
            </w:r>
            <w:r w:rsidR="00E0212D" w:rsidRPr="00E0212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1, </w:t>
            </w:r>
            <w:r w:rsidR="00C067BA">
              <w:rPr>
                <w:rFonts w:eastAsia="Times New Roman" w:cs="Times New Roman"/>
                <w:sz w:val="24"/>
                <w:szCs w:val="24"/>
                <w:lang w:eastAsia="ru-RU"/>
              </w:rPr>
              <w:t>7, 8.</w:t>
            </w:r>
          </w:p>
          <w:p w:rsidR="00455ACF" w:rsidRPr="00364FC4" w:rsidRDefault="00455ACF" w:rsidP="00DC6F9C">
            <w:pPr>
              <w:keepNext/>
              <w:spacing w:after="16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C76CA9" w:rsidRPr="00364FC4" w:rsidRDefault="00C76CA9" w:rsidP="000D2973">
            <w:pPr>
              <w:tabs>
                <w:tab w:val="left" w:pos="709"/>
                <w:tab w:val="left" w:pos="993"/>
              </w:tabs>
              <w:suppressAutoHyphens/>
              <w:spacing w:after="16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Опрос, дискуссия, решение тестов и задач, разбор кейсов,  анализ нормативных актов </w:t>
            </w:r>
          </w:p>
        </w:tc>
      </w:tr>
      <w:tr w:rsidR="00C76CA9" w:rsidRPr="00364FC4" w:rsidTr="00E27101">
        <w:trPr>
          <w:trHeight w:val="10043"/>
          <w:tblHeader/>
        </w:trPr>
        <w:tc>
          <w:tcPr>
            <w:tcW w:w="1844" w:type="dxa"/>
            <w:shd w:val="clear" w:color="auto" w:fill="auto"/>
          </w:tcPr>
          <w:p w:rsidR="00C76CA9" w:rsidRPr="00364FC4" w:rsidRDefault="00B3187F" w:rsidP="005123FE">
            <w:pPr>
              <w:autoSpaceDE w:val="0"/>
              <w:autoSpaceDN w:val="0"/>
              <w:adjustRightInd w:val="0"/>
              <w:spacing w:after="160" w:line="288" w:lineRule="auto"/>
              <w:contextualSpacing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3187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5123FE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B3187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5123FE" w:rsidRPr="00FF62D1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Порядок осуществления контроля и надзора за деятельностью агентов финансового мониторинга. Ответственность за нарушение законодательства в сфере ПОД/ФТ/ФРОМУ.</w:t>
            </w:r>
          </w:p>
        </w:tc>
        <w:tc>
          <w:tcPr>
            <w:tcW w:w="7512" w:type="dxa"/>
            <w:shd w:val="clear" w:color="auto" w:fill="auto"/>
          </w:tcPr>
          <w:p w:rsidR="00B3187F" w:rsidRDefault="00B3187F" w:rsidP="00DC6F9C">
            <w:pPr>
              <w:tabs>
                <w:tab w:val="left" w:pos="4710"/>
              </w:tabs>
              <w:spacing w:after="16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Контрольные полномочия надзорных органов. Права и обязанности должностных лиц при осуществлении государственного контроля. Права и обязанности лиц, в отношении которых осуществляются мероприятия по контролю. Инспекционные проверки ЦБ РФ. Контрольная деятельность </w:t>
            </w:r>
            <w:proofErr w:type="spellStart"/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Росфинмониторинга</w:t>
            </w:r>
            <w:proofErr w:type="spellEnd"/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. Административные процедуры проверки. Сроки проведения проверок. Вопросы проверки. Порядок проведения проверки. Оформление результатов проверки.  Досудебный и судебный порядок обжалования результатов проверки.</w:t>
            </w:r>
          </w:p>
          <w:p w:rsidR="008A2AB3" w:rsidRPr="00DB762B" w:rsidRDefault="008A2AB3" w:rsidP="008A2AB3">
            <w:pPr>
              <w:tabs>
                <w:tab w:val="left" w:pos="4710"/>
              </w:tabs>
              <w:spacing w:after="16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>Понятие юридической ответственности и ее роль в правовом механизме ПОД/ФТ/ФРОМУ. Основания для привлечения к ответственности лиц, допустивших нарушения законодательства в сфере ПОД/ФТ/ФРОМУ. Специфика применения санкций к кредитным организациям за нарушение ими требований норм противодействия легализации доходов, полученных преступным путем, и финансированию терроризма и</w:t>
            </w:r>
            <w:r w:rsidR="00EA48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>распространения оружия массового уничтожения.</w:t>
            </w:r>
          </w:p>
          <w:p w:rsidR="008A2AB3" w:rsidRPr="00DB762B" w:rsidRDefault="008A2AB3" w:rsidP="008A2AB3">
            <w:pPr>
              <w:tabs>
                <w:tab w:val="left" w:pos="4710"/>
              </w:tabs>
              <w:spacing w:after="16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Административная ответственность за правонарушения в сфере ПОД/ФТ/ФРОМУ. Меры административной ответственности за нарушение законодательства в сфере ПОД/ФТ/ФРОМУ в рамках Кодекса Российской Федерации об административных правонарушениях. Производство по делам об административных правонарушениях. </w:t>
            </w:r>
          </w:p>
          <w:p w:rsidR="008A2AB3" w:rsidRPr="00DB762B" w:rsidRDefault="008A2AB3" w:rsidP="008A2AB3">
            <w:pPr>
              <w:tabs>
                <w:tab w:val="left" w:pos="4710"/>
              </w:tabs>
              <w:spacing w:after="16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>Уголовная ответственность за преступления в сфере ПОД/ФТ/ФРОМУ. Составы преступлений, предусмотренные УК РФ, имеющие отношение к сфере ПОД/ФТ/ФРОМУ. Процедуры признания приговора или решения иностранного суда. Институт выдачи лиц, совершивших преступления в сфере легализации (отмывания) доходов, полученных преступным путем</w:t>
            </w:r>
            <w:r w:rsidR="00EA48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финансирования терроризма и </w:t>
            </w: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>распространения оружия массового уничтожения. Прокурорский надзор.</w:t>
            </w:r>
          </w:p>
          <w:p w:rsidR="008A2AB3" w:rsidRPr="00DB762B" w:rsidRDefault="008A2AB3" w:rsidP="008A2AB3">
            <w:pPr>
              <w:tabs>
                <w:tab w:val="left" w:pos="4710"/>
              </w:tabs>
              <w:spacing w:after="16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>Гражданско-правовые меры ответственности за нарушение законодательства в сфере ПОД/ФТ/ФРОМУ. Отзыв лицензий. Предупредительные и принудительные меры воздействия.</w:t>
            </w:r>
          </w:p>
          <w:p w:rsidR="008A2AB3" w:rsidRPr="00DB762B" w:rsidRDefault="008A2AB3" w:rsidP="008A2AB3">
            <w:pPr>
              <w:tabs>
                <w:tab w:val="left" w:pos="4710"/>
              </w:tabs>
              <w:spacing w:after="16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8A2AB3" w:rsidRPr="00DB762B" w:rsidRDefault="008A2AB3" w:rsidP="008A2AB3">
            <w:pPr>
              <w:tabs>
                <w:tab w:val="left" w:pos="4710"/>
              </w:tabs>
              <w:spacing w:after="16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>Раздел 8 –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2, 7, 8,</w:t>
            </w: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11, 12, </w:t>
            </w: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>13, 14, 15, 16</w:t>
            </w:r>
          </w:p>
          <w:p w:rsidR="00455ACF" w:rsidRDefault="008A2AB3" w:rsidP="00E27101">
            <w:pPr>
              <w:tabs>
                <w:tab w:val="left" w:pos="4710"/>
              </w:tabs>
              <w:spacing w:after="16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Раздел 9 – 1,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7, 8.</w:t>
            </w:r>
          </w:p>
          <w:p w:rsidR="008A2AB3" w:rsidRPr="00364FC4" w:rsidRDefault="008A2AB3" w:rsidP="008A2AB3">
            <w:pPr>
              <w:spacing w:after="16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C76CA9" w:rsidRPr="00364FC4" w:rsidRDefault="00C76CA9" w:rsidP="00DC6F9C">
            <w:pPr>
              <w:tabs>
                <w:tab w:val="left" w:pos="709"/>
                <w:tab w:val="left" w:pos="993"/>
              </w:tabs>
              <w:suppressAutoHyphens/>
              <w:spacing w:after="16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Опрос, дискуссия, решение тестов и задач, разбор кейсов,  анализ нормативных актов и судебной практики, </w:t>
            </w:r>
            <w:r w:rsidR="000F357F">
              <w:rPr>
                <w:rFonts w:eastAsia="Times New Roman" w:cs="Times New Roman"/>
                <w:sz w:val="24"/>
                <w:szCs w:val="24"/>
                <w:lang w:eastAsia="ru-RU"/>
              </w:rPr>
              <w:t>научные сообщения</w:t>
            </w:r>
          </w:p>
        </w:tc>
      </w:tr>
    </w:tbl>
    <w:p w:rsidR="007F599A" w:rsidRDefault="007F599A" w:rsidP="00C76CA9">
      <w:pPr>
        <w:pStyle w:val="a3"/>
        <w:ind w:left="0" w:firstLine="709"/>
        <w:jc w:val="both"/>
        <w:rPr>
          <w:rFonts w:cs="Times New Roman"/>
          <w:b/>
          <w:szCs w:val="28"/>
          <w:lang w:eastAsia="ru-RU"/>
        </w:rPr>
      </w:pPr>
    </w:p>
    <w:p w:rsidR="00C76CA9" w:rsidRPr="00364FC4" w:rsidRDefault="00C76CA9" w:rsidP="00E25205">
      <w:pPr>
        <w:pStyle w:val="1"/>
      </w:pPr>
      <w:bookmarkStart w:id="9" w:name="_Toc153815465"/>
      <w:r w:rsidRPr="00364FC4"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A34EE0" w:rsidRDefault="00C76CA9" w:rsidP="00E25205">
      <w:pPr>
        <w:pStyle w:val="2"/>
        <w:jc w:val="both"/>
      </w:pPr>
      <w:bookmarkStart w:id="10" w:name="_Toc153815466"/>
      <w:r w:rsidRPr="00364FC4">
        <w:rPr>
          <w:lang w:eastAsia="ru-RU"/>
        </w:rPr>
        <w:lastRenderedPageBreak/>
        <w:t xml:space="preserve">6.1. </w:t>
      </w:r>
      <w:r w:rsidRPr="00364FC4"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A34EE0" w:rsidRPr="00364FC4" w:rsidRDefault="00A34EE0" w:rsidP="00C76CA9">
      <w:pPr>
        <w:pStyle w:val="a3"/>
        <w:ind w:left="0" w:firstLine="709"/>
        <w:jc w:val="both"/>
        <w:rPr>
          <w:rFonts w:cs="Times New Roman"/>
          <w:szCs w:val="28"/>
          <w:lang w:eastAsia="ru-RU"/>
        </w:rPr>
      </w:pPr>
    </w:p>
    <w:tbl>
      <w:tblPr>
        <w:tblStyle w:val="a5"/>
        <w:tblW w:w="11057" w:type="dxa"/>
        <w:tblInd w:w="-1281" w:type="dxa"/>
        <w:tblLook w:val="04A0" w:firstRow="1" w:lastRow="0" w:firstColumn="1" w:lastColumn="0" w:noHBand="0" w:noVBand="1"/>
      </w:tblPr>
      <w:tblGrid>
        <w:gridCol w:w="2269"/>
        <w:gridCol w:w="5842"/>
        <w:gridCol w:w="2946"/>
      </w:tblGrid>
      <w:tr w:rsidR="00A34EE0" w:rsidTr="00E27101">
        <w:trPr>
          <w:trHeight w:val="698"/>
        </w:trPr>
        <w:tc>
          <w:tcPr>
            <w:tcW w:w="2127" w:type="dxa"/>
          </w:tcPr>
          <w:p w:rsidR="00A34EE0" w:rsidRDefault="00D21B7F" w:rsidP="00C76CA9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5953" w:type="dxa"/>
          </w:tcPr>
          <w:p w:rsidR="00D21B7F" w:rsidRPr="00364FC4" w:rsidRDefault="00D21B7F" w:rsidP="00D21B7F">
            <w:pPr>
              <w:spacing w:after="0" w:line="240" w:lineRule="auto"/>
              <w:jc w:val="center"/>
              <w:rPr>
                <w:rFonts w:cs="Times New Roman"/>
                <w:b/>
                <w:sz w:val="24"/>
              </w:rPr>
            </w:pPr>
            <w:r w:rsidRPr="00364FC4">
              <w:rPr>
                <w:rFonts w:cs="Times New Roman"/>
                <w:b/>
                <w:sz w:val="24"/>
              </w:rPr>
              <w:t xml:space="preserve">Перечень вопросов, </w:t>
            </w:r>
          </w:p>
          <w:p w:rsidR="00A34EE0" w:rsidRDefault="00D21B7F" w:rsidP="00D21B7F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2977" w:type="dxa"/>
          </w:tcPr>
          <w:p w:rsidR="00A34EE0" w:rsidRDefault="00D21B7F" w:rsidP="00C76CA9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A34EE0" w:rsidTr="00E27101">
        <w:tc>
          <w:tcPr>
            <w:tcW w:w="2127" w:type="dxa"/>
          </w:tcPr>
          <w:p w:rsidR="00D21B7F" w:rsidRPr="00DD2438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Тема 1.  Наука финансового мониторинга.</w:t>
            </w:r>
          </w:p>
          <w:p w:rsidR="00A34EE0" w:rsidRDefault="00A34EE0" w:rsidP="00C76CA9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5953" w:type="dxa"/>
          </w:tcPr>
          <w:p w:rsidR="00D21B7F" w:rsidRPr="00DD2438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Значение сравнительного метода в научных исследованиях организации финансового мониторинга в зарубежных странах.</w:t>
            </w:r>
          </w:p>
          <w:p w:rsidR="00A34EE0" w:rsidRDefault="00A34EE0" w:rsidP="00C76CA9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977" w:type="dxa"/>
          </w:tcPr>
          <w:p w:rsidR="00A34EE0" w:rsidRDefault="00D21B7F" w:rsidP="00C76CA9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</w:t>
            </w:r>
            <w:r w:rsidRPr="00364FC4">
              <w:rPr>
                <w:rFonts w:eastAsia="Times New Roman" w:cs="Times New Roman"/>
                <w:sz w:val="24"/>
                <w:szCs w:val="24"/>
              </w:rPr>
              <w:t xml:space="preserve">выполнение домашних заданий к конкретному занятию, </w:t>
            </w:r>
            <w:r w:rsidRPr="00364FC4">
              <w:rPr>
                <w:rFonts w:cs="Times New Roman"/>
                <w:sz w:val="24"/>
                <w:szCs w:val="24"/>
              </w:rPr>
              <w:t>работа со справочно-правовыми системами.</w:t>
            </w:r>
          </w:p>
        </w:tc>
      </w:tr>
      <w:tr w:rsidR="00D21B7F" w:rsidTr="00E27101">
        <w:tc>
          <w:tcPr>
            <w:tcW w:w="2127" w:type="dxa"/>
            <w:shd w:val="clear" w:color="auto" w:fill="auto"/>
          </w:tcPr>
          <w:p w:rsidR="00D21B7F" w:rsidRPr="00DD2438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Тема 2. Международно-правовая основа финансового мониторинга в сфере ПОД/ФТ/ФРОМУ.</w:t>
            </w:r>
          </w:p>
          <w:p w:rsidR="00D21B7F" w:rsidRPr="00DD2438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D21B7F" w:rsidRPr="00364FC4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D21B7F" w:rsidRPr="00DD2438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Специфика национальных систем ПОД/ФТ/ФРОМУ.</w:t>
            </w:r>
          </w:p>
          <w:p w:rsidR="00D21B7F" w:rsidRDefault="00D21B7F" w:rsidP="00D21B7F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977" w:type="dxa"/>
          </w:tcPr>
          <w:p w:rsidR="00D21B7F" w:rsidRDefault="00D21B7F" w:rsidP="00D21B7F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</w:t>
            </w:r>
            <w:r w:rsidRPr="00364FC4">
              <w:rPr>
                <w:rFonts w:eastAsia="Times New Roman" w:cs="Times New Roman"/>
                <w:sz w:val="24"/>
                <w:szCs w:val="24"/>
              </w:rPr>
              <w:t xml:space="preserve">выполнение домашних заданий к конкретному занятию, </w:t>
            </w:r>
            <w:r w:rsidRPr="00364FC4">
              <w:rPr>
                <w:rFonts w:cs="Times New Roman"/>
                <w:sz w:val="24"/>
                <w:szCs w:val="24"/>
              </w:rPr>
              <w:t>работа со справочно-правовыми системами.</w:t>
            </w:r>
          </w:p>
        </w:tc>
      </w:tr>
      <w:tr w:rsidR="00D21B7F" w:rsidTr="00E27101">
        <w:trPr>
          <w:trHeight w:val="3440"/>
        </w:trPr>
        <w:tc>
          <w:tcPr>
            <w:tcW w:w="2127" w:type="dxa"/>
            <w:shd w:val="clear" w:color="auto" w:fill="auto"/>
          </w:tcPr>
          <w:p w:rsidR="00D21B7F" w:rsidRPr="00DD2438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 xml:space="preserve">Тема 3. Международные организации и международные правовые акты ʙ сфере ПОД/ФТ/ФРОМУ. </w:t>
            </w:r>
          </w:p>
          <w:p w:rsidR="00D21B7F" w:rsidRPr="00DD2438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D21B7F" w:rsidRPr="00364FC4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D21B7F" w:rsidRPr="00DD2438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Международные правовые акты Совета Европы в сфере ПОД/ФТ/ФРОМУ: Страсбургская Конвенция, Варшавская конвенция. Конвенция об уголовной ответственности за коррупцию, Четыре директивы.</w:t>
            </w:r>
          </w:p>
          <w:p w:rsidR="00D21B7F" w:rsidRPr="00DD2438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 xml:space="preserve">Международные правовые акты финансового сектора в сфере ПОД/ФТ/ФРОМУ: документы </w:t>
            </w:r>
            <w:proofErr w:type="spellStart"/>
            <w:r w:rsidRPr="00DD2438">
              <w:rPr>
                <w:rFonts w:eastAsia="Times New Roman" w:cs="Times New Roman"/>
                <w:sz w:val="24"/>
                <w:szCs w:val="24"/>
              </w:rPr>
              <w:t>Базельского</w:t>
            </w:r>
            <w:proofErr w:type="spellEnd"/>
            <w:r w:rsidRPr="00DD2438">
              <w:rPr>
                <w:rFonts w:eastAsia="Times New Roman" w:cs="Times New Roman"/>
                <w:sz w:val="24"/>
                <w:szCs w:val="24"/>
              </w:rPr>
              <w:t xml:space="preserve"> комитета, принципы </w:t>
            </w:r>
            <w:proofErr w:type="spellStart"/>
            <w:r w:rsidRPr="00DD2438">
              <w:rPr>
                <w:rFonts w:eastAsia="Times New Roman" w:cs="Times New Roman"/>
                <w:sz w:val="24"/>
                <w:szCs w:val="24"/>
              </w:rPr>
              <w:t>Вольфсбергской</w:t>
            </w:r>
            <w:proofErr w:type="spellEnd"/>
            <w:r w:rsidRPr="00DD2438">
              <w:rPr>
                <w:rFonts w:eastAsia="Times New Roman" w:cs="Times New Roman"/>
                <w:sz w:val="24"/>
                <w:szCs w:val="24"/>
              </w:rPr>
              <w:t xml:space="preserve"> группы.</w:t>
            </w:r>
          </w:p>
          <w:p w:rsidR="00E27101" w:rsidRPr="00E27101" w:rsidRDefault="00D21B7F" w:rsidP="00E27101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Международное информационное взаимодействие в сфере ПОД/ФТ/ФРОМУ. Типологические исследования ФАТФ, ЕАГ и других региональных групп по типу ФАТФ.</w:t>
            </w:r>
          </w:p>
        </w:tc>
        <w:tc>
          <w:tcPr>
            <w:tcW w:w="2977" w:type="dxa"/>
          </w:tcPr>
          <w:p w:rsidR="00D21B7F" w:rsidRDefault="00D21B7F" w:rsidP="00D21B7F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</w:t>
            </w:r>
            <w:r w:rsidRPr="00364FC4">
              <w:rPr>
                <w:rFonts w:eastAsia="Times New Roman" w:cs="Times New Roman"/>
                <w:sz w:val="24"/>
                <w:szCs w:val="24"/>
              </w:rPr>
              <w:t xml:space="preserve">выполнение домашних заданий к конкретному занятию, </w:t>
            </w:r>
            <w:r w:rsidRPr="00364FC4">
              <w:rPr>
                <w:rFonts w:cs="Times New Roman"/>
                <w:sz w:val="24"/>
                <w:szCs w:val="24"/>
              </w:rPr>
              <w:t>работа со справочно-правовыми системами.</w:t>
            </w:r>
          </w:p>
        </w:tc>
      </w:tr>
      <w:tr w:rsidR="00D21B7F" w:rsidTr="00E27101">
        <w:trPr>
          <w:trHeight w:val="2683"/>
        </w:trPr>
        <w:tc>
          <w:tcPr>
            <w:tcW w:w="2127" w:type="dxa"/>
          </w:tcPr>
          <w:p w:rsidR="00A905C8" w:rsidRPr="00DD2438" w:rsidRDefault="00A905C8" w:rsidP="00A905C8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Тема 4. Отечественная система финансового мониторинга. Общие положения.</w:t>
            </w:r>
          </w:p>
          <w:p w:rsidR="00D21B7F" w:rsidRDefault="00D21B7F" w:rsidP="00D21B7F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5953" w:type="dxa"/>
          </w:tcPr>
          <w:p w:rsidR="00A905C8" w:rsidRPr="00DD2438" w:rsidRDefault="00A905C8" w:rsidP="00A905C8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Факторы, препятствующие эффективному развитию отечественной правовой системы финансового мониторинга. Основные направления дальнейшего развития отечественной системы ПОД/ФТ/ФРОМУ. Современные глобальные технологические тренды и их возможное влияние на сферу ПОД/ФТ/ФРОМУ.</w:t>
            </w:r>
          </w:p>
          <w:p w:rsidR="00D21B7F" w:rsidRPr="00192F2B" w:rsidRDefault="00A905C8" w:rsidP="00192F2B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Двусторонние международные соглашения РФ в сфере ПОД/ФТ/ФРОМУ. Межправительственные соглашения РФ в сфере ПОД/ФТ/ФРОМУ</w:t>
            </w:r>
          </w:p>
        </w:tc>
        <w:tc>
          <w:tcPr>
            <w:tcW w:w="2977" w:type="dxa"/>
          </w:tcPr>
          <w:p w:rsidR="00D21B7F" w:rsidRDefault="00D21B7F" w:rsidP="00D21B7F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</w:t>
            </w:r>
            <w:r w:rsidRPr="00364FC4">
              <w:rPr>
                <w:rFonts w:eastAsia="Times New Roman" w:cs="Times New Roman"/>
                <w:sz w:val="24"/>
                <w:szCs w:val="24"/>
              </w:rPr>
              <w:t xml:space="preserve">выполнение домашних заданий к конкретному занятию, </w:t>
            </w:r>
            <w:r w:rsidRPr="00364FC4">
              <w:rPr>
                <w:rFonts w:cs="Times New Roman"/>
                <w:sz w:val="24"/>
                <w:szCs w:val="24"/>
              </w:rPr>
              <w:t>работа со справочно-правовыми системами.</w:t>
            </w:r>
          </w:p>
        </w:tc>
      </w:tr>
      <w:tr w:rsidR="00A905C8" w:rsidTr="00E27101">
        <w:trPr>
          <w:trHeight w:val="6271"/>
        </w:trPr>
        <w:tc>
          <w:tcPr>
            <w:tcW w:w="2127" w:type="dxa"/>
          </w:tcPr>
          <w:p w:rsidR="00D21B7F" w:rsidRDefault="00E14012" w:rsidP="00D21B7F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lastRenderedPageBreak/>
              <w:t xml:space="preserve">Тема 5. </w:t>
            </w:r>
            <w:r w:rsidRPr="00764CE2">
              <w:rPr>
                <w:rFonts w:cs="Times New Roman"/>
                <w:sz w:val="24"/>
                <w:szCs w:val="24"/>
              </w:rPr>
              <w:t>Институциональная и процедурная составляющая отечественной системы финансового мониторинга.</w:t>
            </w:r>
          </w:p>
        </w:tc>
        <w:tc>
          <w:tcPr>
            <w:tcW w:w="5953" w:type="dxa"/>
          </w:tcPr>
          <w:p w:rsidR="00A905C8" w:rsidRPr="00DD2438" w:rsidRDefault="00A905C8" w:rsidP="00A905C8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Специальные лица, осуществляющие фискальные функции в сфере ПОД/ФТ/ФРОМУ: адвокаты, нотариусы, доверительные собственники (управляющие) иностранной структуры без образования юридического лица, исполнительные органы личного фонда, имеющего статус международ</w:t>
            </w:r>
            <w:r w:rsidR="008F0510">
              <w:rPr>
                <w:rFonts w:eastAsia="Times New Roman" w:cs="Times New Roman"/>
                <w:sz w:val="24"/>
                <w:szCs w:val="24"/>
              </w:rPr>
              <w:t xml:space="preserve">ного фонда, </w:t>
            </w:r>
            <w:r w:rsidRPr="00DD2438">
              <w:rPr>
                <w:rFonts w:eastAsia="Times New Roman" w:cs="Times New Roman"/>
                <w:sz w:val="24"/>
                <w:szCs w:val="24"/>
              </w:rPr>
              <w:t>лица, осуществляющие предпринимательскую деятельность в сфере оказания юридических или бухгалтерских услуг.</w:t>
            </w:r>
          </w:p>
          <w:p w:rsidR="00D21B7F" w:rsidRDefault="00A905C8" w:rsidP="00192F2B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Межведомственные органы в сфере ПОД/ФТ/ФРОМУ.</w:t>
            </w:r>
          </w:p>
          <w:p w:rsidR="00E14012" w:rsidRDefault="00E14012" w:rsidP="00E14012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 xml:space="preserve">Порядок обмена информацией между агентами финансового мониторинга и </w:t>
            </w:r>
            <w:proofErr w:type="spellStart"/>
            <w:r w:rsidRPr="00DD2438">
              <w:rPr>
                <w:rFonts w:eastAsia="Times New Roman" w:cs="Times New Roman"/>
                <w:sz w:val="24"/>
                <w:szCs w:val="24"/>
              </w:rPr>
              <w:t>Росфинмониторингом</w:t>
            </w:r>
            <w:proofErr w:type="spellEnd"/>
            <w:r w:rsidRPr="00DD2438">
              <w:rPr>
                <w:rFonts w:eastAsia="Times New Roman" w:cs="Times New Roman"/>
                <w:sz w:val="24"/>
                <w:szCs w:val="24"/>
              </w:rPr>
              <w:t xml:space="preserve"> (надзорными органами).</w:t>
            </w:r>
          </w:p>
          <w:p w:rsidR="00EE19E2" w:rsidRPr="00DD2438" w:rsidRDefault="00EE19E2" w:rsidP="00EE19E2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Аудит в субъектах Закона N 115 и его значение для функционирования национальной системы ПОД/ФТ/ФРОМУ.</w:t>
            </w:r>
          </w:p>
          <w:p w:rsidR="00E14012" w:rsidRPr="00192F2B" w:rsidRDefault="00562564" w:rsidP="00192F2B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Управление рисками посредством осуществления действий по снижению риска в рамках мер, предусмотренных законода</w:t>
            </w:r>
            <w:r w:rsidR="00E27101">
              <w:rPr>
                <w:rFonts w:eastAsia="Times New Roman" w:cs="Times New Roman"/>
                <w:sz w:val="24"/>
                <w:szCs w:val="24"/>
              </w:rPr>
              <w:t>тельством Российской Федерации.</w:t>
            </w:r>
          </w:p>
        </w:tc>
        <w:tc>
          <w:tcPr>
            <w:tcW w:w="2977" w:type="dxa"/>
          </w:tcPr>
          <w:p w:rsidR="00D21B7F" w:rsidRDefault="00D21B7F" w:rsidP="00D21B7F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</w:t>
            </w:r>
            <w:r w:rsidRPr="00364FC4">
              <w:rPr>
                <w:rFonts w:eastAsia="Times New Roman" w:cs="Times New Roman"/>
                <w:sz w:val="24"/>
                <w:szCs w:val="24"/>
              </w:rPr>
              <w:t xml:space="preserve">выполнение домашних заданий к конкретному занятию, </w:t>
            </w:r>
            <w:r w:rsidRPr="00364FC4">
              <w:rPr>
                <w:rFonts w:cs="Times New Roman"/>
                <w:sz w:val="24"/>
                <w:szCs w:val="24"/>
              </w:rPr>
              <w:t>работа со справочно-правовыми системами.</w:t>
            </w:r>
          </w:p>
        </w:tc>
      </w:tr>
      <w:tr w:rsidR="00A905C8" w:rsidTr="00E27101">
        <w:tc>
          <w:tcPr>
            <w:tcW w:w="2127" w:type="dxa"/>
          </w:tcPr>
          <w:p w:rsidR="00A905C8" w:rsidRPr="00DD2438" w:rsidRDefault="00A905C8" w:rsidP="00A905C8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 xml:space="preserve">Тема </w:t>
            </w:r>
            <w:r w:rsidR="00562564">
              <w:rPr>
                <w:rFonts w:eastAsia="Times New Roman" w:cs="Times New Roman"/>
                <w:sz w:val="24"/>
                <w:szCs w:val="24"/>
              </w:rPr>
              <w:t>6</w:t>
            </w:r>
            <w:r w:rsidRPr="00DD2438">
              <w:rPr>
                <w:rFonts w:eastAsia="Times New Roman" w:cs="Times New Roman"/>
                <w:sz w:val="24"/>
                <w:szCs w:val="24"/>
              </w:rPr>
              <w:t>. Типологии в сфере ПОД/ФТ/ФРОМУ</w:t>
            </w:r>
          </w:p>
          <w:p w:rsidR="00A905C8" w:rsidRDefault="00A905C8" w:rsidP="00A905C8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5953" w:type="dxa"/>
          </w:tcPr>
          <w:p w:rsidR="00A905C8" w:rsidRPr="00DD2438" w:rsidRDefault="00A905C8" w:rsidP="00A905C8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Типологии в сфере ПОД/ФТ/ФРОМУ:</w:t>
            </w:r>
          </w:p>
          <w:p w:rsidR="00A905C8" w:rsidRPr="00DD2438" w:rsidRDefault="00A905C8" w:rsidP="00A905C8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- типологии легализации (отмывания) доходов, полученных преступным путем;</w:t>
            </w:r>
          </w:p>
          <w:p w:rsidR="00A905C8" w:rsidRPr="00DD2438" w:rsidRDefault="00A905C8" w:rsidP="00A905C8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- типологии финансирования террористической деятельности;</w:t>
            </w:r>
          </w:p>
          <w:p w:rsidR="00A905C8" w:rsidRPr="00DD2438" w:rsidRDefault="00A905C8" w:rsidP="00A905C8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- типологии совершения предикатных преступлений;</w:t>
            </w:r>
          </w:p>
          <w:p w:rsidR="00A905C8" w:rsidRPr="00DD2438" w:rsidRDefault="00A905C8" w:rsidP="00A905C8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- типологии совершения иных преступлений;</w:t>
            </w:r>
          </w:p>
          <w:p w:rsidR="00A905C8" w:rsidRPr="00DD2438" w:rsidRDefault="00A905C8" w:rsidP="00A905C8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- типологии подозрительной деятельности.</w:t>
            </w:r>
          </w:p>
          <w:p w:rsidR="00A905C8" w:rsidRDefault="00A905C8" w:rsidP="00A905C8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977" w:type="dxa"/>
          </w:tcPr>
          <w:p w:rsidR="00A905C8" w:rsidRDefault="00A905C8" w:rsidP="00A905C8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</w:t>
            </w:r>
            <w:r w:rsidRPr="00364FC4">
              <w:rPr>
                <w:rFonts w:eastAsia="Times New Roman" w:cs="Times New Roman"/>
                <w:sz w:val="24"/>
                <w:szCs w:val="24"/>
              </w:rPr>
              <w:t xml:space="preserve">выполнение домашних заданий к конкретному занятию, </w:t>
            </w:r>
            <w:r w:rsidRPr="00364FC4">
              <w:rPr>
                <w:rFonts w:cs="Times New Roman"/>
                <w:sz w:val="24"/>
                <w:szCs w:val="24"/>
              </w:rPr>
              <w:t>работа со справочно-правовыми системами.</w:t>
            </w:r>
          </w:p>
        </w:tc>
      </w:tr>
      <w:tr w:rsidR="00A905C8" w:rsidTr="00E27101">
        <w:tc>
          <w:tcPr>
            <w:tcW w:w="2127" w:type="dxa"/>
          </w:tcPr>
          <w:p w:rsidR="00A905C8" w:rsidRDefault="00EA6CD7" w:rsidP="00A905C8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B3187F">
              <w:rPr>
                <w:rFonts w:eastAsia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>7</w:t>
            </w:r>
            <w:r w:rsidRPr="00B3187F">
              <w:rPr>
                <w:rFonts w:eastAsia="Times New Roman" w:cs="Times New Roman"/>
                <w:bCs/>
                <w:sz w:val="24"/>
                <w:szCs w:val="24"/>
              </w:rPr>
              <w:t xml:space="preserve">. </w:t>
            </w:r>
            <w:r w:rsidRPr="00FF62D1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Порядок осуществления контроля и надзора за деятельностью агентов финансового мониторинга. Ответственность за нарушение законодательства в сфере ПОД/ФТ/ФРОМУ</w:t>
            </w:r>
          </w:p>
        </w:tc>
        <w:tc>
          <w:tcPr>
            <w:tcW w:w="5953" w:type="dxa"/>
          </w:tcPr>
          <w:p w:rsidR="00E8488E" w:rsidRPr="00DD2438" w:rsidRDefault="00E8488E" w:rsidP="00E8488E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Досудебный и судебный порядок обжалования результатов провер</w:t>
            </w:r>
            <w:r>
              <w:rPr>
                <w:rFonts w:eastAsia="Times New Roman" w:cs="Times New Roman"/>
                <w:sz w:val="24"/>
                <w:szCs w:val="24"/>
              </w:rPr>
              <w:t>ок</w:t>
            </w:r>
            <w:r w:rsidRPr="00DD2438">
              <w:rPr>
                <w:rFonts w:eastAsia="Times New Roman" w:cs="Times New Roman"/>
                <w:sz w:val="24"/>
                <w:szCs w:val="24"/>
              </w:rPr>
              <w:t>.</w:t>
            </w:r>
          </w:p>
          <w:p w:rsidR="00EA6CD7" w:rsidRPr="00DD2438" w:rsidRDefault="00EA6CD7" w:rsidP="00EA6CD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Основания для привлечения к ответственности лиц, допустивших нарушения законодательства в сфере ПОД/ФТ/ФРОМУ. Специфика применения санкций к кредитным организациям за нарушение ими требований норм противодействия легализации доходов, полученных преступным путем,</w:t>
            </w:r>
            <w:r w:rsidR="008F0510">
              <w:rPr>
                <w:rFonts w:eastAsia="Times New Roman" w:cs="Times New Roman"/>
                <w:sz w:val="24"/>
                <w:szCs w:val="24"/>
              </w:rPr>
              <w:t xml:space="preserve"> и финансированию терроризма и </w:t>
            </w:r>
            <w:r w:rsidRPr="00DD2438">
              <w:rPr>
                <w:rFonts w:eastAsia="Times New Roman" w:cs="Times New Roman"/>
                <w:sz w:val="24"/>
                <w:szCs w:val="24"/>
              </w:rPr>
              <w:t>распространения оружия массового уничтожения.</w:t>
            </w:r>
          </w:p>
          <w:p w:rsidR="00A905C8" w:rsidRDefault="00EA6CD7" w:rsidP="00EA6CD7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Гражданско-правовые меры ответственности за нарушение законодательства в сфере ПОД/ФТ/ФРОМУ. Отзыв лицензий. Предупредительные и п</w:t>
            </w:r>
            <w:r>
              <w:rPr>
                <w:rFonts w:eastAsia="Times New Roman" w:cs="Times New Roman"/>
                <w:sz w:val="24"/>
                <w:szCs w:val="24"/>
              </w:rPr>
              <w:t>ринудительные меры воздействия.</w:t>
            </w:r>
          </w:p>
        </w:tc>
        <w:tc>
          <w:tcPr>
            <w:tcW w:w="2977" w:type="dxa"/>
          </w:tcPr>
          <w:p w:rsidR="00A905C8" w:rsidRDefault="00A905C8" w:rsidP="00A905C8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</w:t>
            </w:r>
            <w:r w:rsidRPr="00364FC4">
              <w:rPr>
                <w:rFonts w:eastAsia="Times New Roman" w:cs="Times New Roman"/>
                <w:sz w:val="24"/>
                <w:szCs w:val="24"/>
              </w:rPr>
              <w:t xml:space="preserve">выполнение домашних заданий к конкретному занятию, </w:t>
            </w:r>
            <w:r w:rsidRPr="00364FC4">
              <w:rPr>
                <w:rFonts w:cs="Times New Roman"/>
                <w:sz w:val="24"/>
                <w:szCs w:val="24"/>
              </w:rPr>
              <w:t>работа со справочно-правовыми системами.</w:t>
            </w:r>
          </w:p>
        </w:tc>
      </w:tr>
    </w:tbl>
    <w:p w:rsidR="00C76CA9" w:rsidRPr="00364FC4" w:rsidRDefault="00C76CA9" w:rsidP="00627B1F">
      <w:pPr>
        <w:pStyle w:val="2"/>
        <w:spacing w:line="288" w:lineRule="auto"/>
        <w:jc w:val="both"/>
        <w:rPr>
          <w:lang w:eastAsia="ru-RU"/>
        </w:rPr>
      </w:pPr>
      <w:bookmarkStart w:id="11" w:name="_Toc153815467"/>
      <w:r w:rsidRPr="00364FC4">
        <w:rPr>
          <w:lang w:eastAsia="ru-RU"/>
        </w:rPr>
        <w:lastRenderedPageBreak/>
        <w:t>6.2. Перечень вопросов, заданий, тем для подготовки к текущему контролю</w:t>
      </w:r>
      <w:bookmarkEnd w:id="11"/>
    </w:p>
    <w:p w:rsidR="00C76CA9" w:rsidRPr="00364FC4" w:rsidRDefault="00C76CA9" w:rsidP="00627B1F">
      <w:pPr>
        <w:pStyle w:val="11"/>
        <w:spacing w:line="288" w:lineRule="auto"/>
        <w:ind w:left="-993" w:firstLine="567"/>
        <w:rPr>
          <w:szCs w:val="28"/>
        </w:rPr>
      </w:pPr>
      <w:r w:rsidRPr="00364FC4">
        <w:rPr>
          <w:szCs w:val="28"/>
        </w:rPr>
        <w:t xml:space="preserve">В рамках дисциплины </w:t>
      </w:r>
      <w:r w:rsidRPr="00364FC4">
        <w:t xml:space="preserve">предусмотрена форма текущего контроля в </w:t>
      </w:r>
      <w:r w:rsidR="00607A29" w:rsidRPr="00364FC4">
        <w:t>вид</w:t>
      </w:r>
      <w:r w:rsidRPr="00364FC4">
        <w:t>е эссе</w:t>
      </w:r>
      <w:r w:rsidRPr="00364FC4">
        <w:rPr>
          <w:szCs w:val="28"/>
        </w:rPr>
        <w:t xml:space="preserve">. </w:t>
      </w:r>
    </w:p>
    <w:p w:rsidR="00C76CA9" w:rsidRDefault="00C76CA9" w:rsidP="00627B1F">
      <w:pPr>
        <w:pStyle w:val="a3"/>
        <w:spacing w:line="288" w:lineRule="auto"/>
        <w:ind w:left="-993" w:firstLine="567"/>
        <w:jc w:val="center"/>
        <w:rPr>
          <w:rFonts w:cs="Times New Roman"/>
          <w:b/>
          <w:szCs w:val="28"/>
        </w:rPr>
      </w:pPr>
      <w:r w:rsidRPr="00364FC4">
        <w:rPr>
          <w:rFonts w:cs="Times New Roman"/>
          <w:b/>
          <w:szCs w:val="28"/>
        </w:rPr>
        <w:t xml:space="preserve">Примерный перечень тем для эссе </w:t>
      </w:r>
    </w:p>
    <w:p w:rsidR="00210477" w:rsidRDefault="00210477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 w:rsidRPr="00210477">
        <w:rPr>
          <w:rFonts w:cs="Times New Roman"/>
          <w:szCs w:val="28"/>
        </w:rPr>
        <w:t>1</w:t>
      </w:r>
      <w:r>
        <w:rPr>
          <w:rFonts w:cs="Times New Roman"/>
          <w:szCs w:val="28"/>
        </w:rPr>
        <w:t xml:space="preserve">. </w:t>
      </w:r>
      <w:r w:rsidR="007667B4">
        <w:rPr>
          <w:rFonts w:cs="Times New Roman"/>
          <w:szCs w:val="28"/>
        </w:rPr>
        <w:t>Возникновение и сущность науки финансового мониторинга</w:t>
      </w:r>
    </w:p>
    <w:p w:rsidR="007667B4" w:rsidRDefault="007667B4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="008836B9" w:rsidRPr="008836B9">
        <w:rPr>
          <w:rFonts w:cs="Times New Roman"/>
          <w:szCs w:val="28"/>
        </w:rPr>
        <w:t>Финансовое расследование как информационный процесс</w:t>
      </w:r>
    </w:p>
    <w:p w:rsidR="007667B4" w:rsidRDefault="007667B4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 </w:t>
      </w:r>
      <w:r w:rsidRPr="007667B4">
        <w:rPr>
          <w:rFonts w:cs="Times New Roman"/>
          <w:szCs w:val="28"/>
        </w:rPr>
        <w:t>Финансовый мониторинг как деятельность,</w:t>
      </w:r>
      <w:r>
        <w:rPr>
          <w:rFonts w:cs="Times New Roman"/>
          <w:szCs w:val="28"/>
        </w:rPr>
        <w:t xml:space="preserve"> </w:t>
      </w:r>
      <w:r w:rsidRPr="007667B4">
        <w:rPr>
          <w:rFonts w:cs="Times New Roman"/>
          <w:szCs w:val="28"/>
        </w:rPr>
        <w:t>предусмотренная законодательством и подзаконными</w:t>
      </w:r>
      <w:r>
        <w:rPr>
          <w:rFonts w:cs="Times New Roman"/>
          <w:szCs w:val="28"/>
        </w:rPr>
        <w:t xml:space="preserve"> </w:t>
      </w:r>
      <w:r w:rsidRPr="007667B4">
        <w:rPr>
          <w:rFonts w:cs="Times New Roman"/>
          <w:szCs w:val="28"/>
        </w:rPr>
        <w:t>нормативными актами</w:t>
      </w:r>
    </w:p>
    <w:p w:rsidR="007667B4" w:rsidRDefault="007667B4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 </w:t>
      </w:r>
      <w:r w:rsidRPr="007667B4">
        <w:rPr>
          <w:rFonts w:cs="Times New Roman"/>
          <w:szCs w:val="28"/>
        </w:rPr>
        <w:t>Надзор в сфере ПОД/ФТ как основной элемент</w:t>
      </w:r>
      <w:r>
        <w:rPr>
          <w:rFonts w:cs="Times New Roman"/>
          <w:szCs w:val="28"/>
        </w:rPr>
        <w:t xml:space="preserve"> </w:t>
      </w:r>
      <w:r w:rsidRPr="007667B4">
        <w:rPr>
          <w:rFonts w:cs="Times New Roman"/>
          <w:szCs w:val="28"/>
        </w:rPr>
        <w:t>содержания финансового мониторинга</w:t>
      </w:r>
    </w:p>
    <w:p w:rsidR="007667B4" w:rsidRDefault="007667B4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 </w:t>
      </w:r>
      <w:r w:rsidRPr="007667B4">
        <w:t xml:space="preserve"> </w:t>
      </w:r>
      <w:r w:rsidRPr="007667B4">
        <w:rPr>
          <w:rFonts w:cs="Times New Roman"/>
          <w:szCs w:val="28"/>
        </w:rPr>
        <w:t>Зарубежные модели финансового мониторинга</w:t>
      </w:r>
      <w:r>
        <w:rPr>
          <w:rFonts w:cs="Times New Roman"/>
          <w:szCs w:val="28"/>
        </w:rPr>
        <w:t xml:space="preserve"> </w:t>
      </w:r>
      <w:r w:rsidRPr="007667B4">
        <w:rPr>
          <w:rFonts w:cs="Times New Roman"/>
          <w:szCs w:val="28"/>
        </w:rPr>
        <w:t>в системе противодействия отмыванию преступных доходов</w:t>
      </w:r>
      <w:r>
        <w:rPr>
          <w:rFonts w:cs="Times New Roman"/>
          <w:szCs w:val="28"/>
        </w:rPr>
        <w:t xml:space="preserve"> </w:t>
      </w:r>
      <w:r w:rsidRPr="007667B4">
        <w:rPr>
          <w:rFonts w:cs="Times New Roman"/>
          <w:szCs w:val="28"/>
        </w:rPr>
        <w:t>и финансированию терроризма</w:t>
      </w:r>
    </w:p>
    <w:p w:rsidR="00F976D1" w:rsidRDefault="00F976D1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6. </w:t>
      </w:r>
      <w:r w:rsidRPr="00F976D1">
        <w:rPr>
          <w:rFonts w:cs="Times New Roman"/>
          <w:szCs w:val="28"/>
        </w:rPr>
        <w:t>Офшорные зоны как площадки для отмывания доходов,</w:t>
      </w:r>
      <w:r>
        <w:rPr>
          <w:rFonts w:cs="Times New Roman"/>
          <w:szCs w:val="28"/>
        </w:rPr>
        <w:t xml:space="preserve"> </w:t>
      </w:r>
      <w:r w:rsidRPr="00F976D1">
        <w:rPr>
          <w:rFonts w:cs="Times New Roman"/>
          <w:szCs w:val="28"/>
        </w:rPr>
        <w:t>полученных преступным путем</w:t>
      </w:r>
    </w:p>
    <w:p w:rsidR="00AB75B0" w:rsidRDefault="00AB75B0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7. </w:t>
      </w:r>
      <w:r w:rsidRPr="00AB75B0">
        <w:rPr>
          <w:rFonts w:cs="Times New Roman"/>
          <w:szCs w:val="28"/>
        </w:rPr>
        <w:t>Противодействия хищению бюджетных средств</w:t>
      </w:r>
      <w:r>
        <w:rPr>
          <w:rFonts w:cs="Times New Roman"/>
          <w:szCs w:val="28"/>
        </w:rPr>
        <w:t xml:space="preserve"> </w:t>
      </w:r>
      <w:r w:rsidRPr="00AB75B0">
        <w:rPr>
          <w:rFonts w:cs="Times New Roman"/>
          <w:szCs w:val="28"/>
        </w:rPr>
        <w:t>и преступлениям в сфере государственных закупок</w:t>
      </w:r>
    </w:p>
    <w:p w:rsidR="00AB75B0" w:rsidRDefault="00AB75B0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8. </w:t>
      </w:r>
      <w:r w:rsidRPr="00AB75B0">
        <w:rPr>
          <w:rFonts w:cs="Times New Roman"/>
          <w:szCs w:val="28"/>
        </w:rPr>
        <w:t xml:space="preserve"> Противодействие совершению налоговых преступлений</w:t>
      </w:r>
      <w:r>
        <w:rPr>
          <w:rFonts w:cs="Times New Roman"/>
          <w:szCs w:val="28"/>
        </w:rPr>
        <w:t xml:space="preserve"> </w:t>
      </w:r>
      <w:r w:rsidRPr="00AB75B0">
        <w:rPr>
          <w:rFonts w:cs="Times New Roman"/>
          <w:szCs w:val="28"/>
        </w:rPr>
        <w:t>как предикатным преступлениям</w:t>
      </w:r>
    </w:p>
    <w:p w:rsidR="00E026E8" w:rsidRDefault="00E026E8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9. </w:t>
      </w:r>
      <w:r w:rsidRPr="00E026E8">
        <w:rPr>
          <w:rFonts w:cs="Times New Roman"/>
          <w:szCs w:val="28"/>
        </w:rPr>
        <w:t>Понятие финансов, различия между законными и незаконными финансовыми операциями</w:t>
      </w:r>
    </w:p>
    <w:p w:rsidR="00E026E8" w:rsidRDefault="00E026E8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10.  </w:t>
      </w:r>
      <w:r w:rsidRPr="00E026E8">
        <w:rPr>
          <w:rFonts w:cs="Times New Roman"/>
          <w:szCs w:val="28"/>
        </w:rPr>
        <w:t>Противодействие незаконным финансовым операциям</w:t>
      </w:r>
      <w:r>
        <w:rPr>
          <w:rFonts w:cs="Times New Roman"/>
          <w:szCs w:val="28"/>
        </w:rPr>
        <w:t xml:space="preserve"> </w:t>
      </w:r>
      <w:r w:rsidRPr="00E026E8">
        <w:rPr>
          <w:rFonts w:cs="Times New Roman"/>
          <w:szCs w:val="28"/>
        </w:rPr>
        <w:t>в сфере использования бюджетных средств</w:t>
      </w:r>
    </w:p>
    <w:p w:rsidR="00E026E8" w:rsidRDefault="00E026E8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11. </w:t>
      </w:r>
      <w:r w:rsidRPr="00E026E8">
        <w:rPr>
          <w:rFonts w:cs="Times New Roman"/>
          <w:szCs w:val="28"/>
        </w:rPr>
        <w:t>Роль ООН в возникновении и развитии</w:t>
      </w:r>
      <w:r>
        <w:rPr>
          <w:rFonts w:cs="Times New Roman"/>
          <w:szCs w:val="28"/>
        </w:rPr>
        <w:t xml:space="preserve"> </w:t>
      </w:r>
      <w:r w:rsidRPr="00E026E8">
        <w:rPr>
          <w:rFonts w:cs="Times New Roman"/>
          <w:szCs w:val="28"/>
        </w:rPr>
        <w:t>международно-правовой системы противодействия</w:t>
      </w:r>
      <w:r>
        <w:rPr>
          <w:rFonts w:cs="Times New Roman"/>
          <w:szCs w:val="28"/>
        </w:rPr>
        <w:t xml:space="preserve"> </w:t>
      </w:r>
      <w:r w:rsidRPr="00E026E8">
        <w:rPr>
          <w:rFonts w:cs="Times New Roman"/>
          <w:szCs w:val="28"/>
        </w:rPr>
        <w:t>отмыванию доходов, полученных преступным путем,</w:t>
      </w:r>
      <w:r>
        <w:rPr>
          <w:rFonts w:cs="Times New Roman"/>
          <w:szCs w:val="28"/>
        </w:rPr>
        <w:t xml:space="preserve"> </w:t>
      </w:r>
      <w:r w:rsidRPr="00E026E8">
        <w:rPr>
          <w:rFonts w:cs="Times New Roman"/>
          <w:szCs w:val="28"/>
        </w:rPr>
        <w:t>и финансированию терроризма</w:t>
      </w:r>
    </w:p>
    <w:p w:rsidR="00C76CA9" w:rsidRDefault="00E026E8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12. </w:t>
      </w:r>
      <w:r w:rsidRPr="00E026E8">
        <w:rPr>
          <w:rFonts w:cs="Times New Roman"/>
          <w:szCs w:val="28"/>
        </w:rPr>
        <w:t>Правовой статус Федеральной службы</w:t>
      </w:r>
      <w:r>
        <w:rPr>
          <w:rFonts w:cs="Times New Roman"/>
          <w:szCs w:val="28"/>
        </w:rPr>
        <w:t xml:space="preserve"> </w:t>
      </w:r>
      <w:r w:rsidRPr="00E026E8">
        <w:rPr>
          <w:rFonts w:cs="Times New Roman"/>
          <w:szCs w:val="28"/>
        </w:rPr>
        <w:t>по финансовому мониторингу</w:t>
      </w:r>
    </w:p>
    <w:p w:rsidR="002E4B9D" w:rsidRDefault="002E4B9D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13. </w:t>
      </w:r>
      <w:r w:rsidRPr="002E4B9D">
        <w:rPr>
          <w:rFonts w:cs="Times New Roman"/>
          <w:szCs w:val="28"/>
        </w:rPr>
        <w:t>Специфика Федеральной службы по финансовому мониторингу как федерального органа исполнительной власти</w:t>
      </w:r>
    </w:p>
    <w:p w:rsidR="00BD74CF" w:rsidRDefault="00BD74CF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14. </w:t>
      </w:r>
      <w:r w:rsidRPr="00BD74CF">
        <w:rPr>
          <w:rFonts w:cs="Times New Roman"/>
          <w:szCs w:val="28"/>
        </w:rPr>
        <w:t>Происхождение центральных банков</w:t>
      </w:r>
      <w:r>
        <w:rPr>
          <w:rFonts w:cs="Times New Roman"/>
          <w:szCs w:val="28"/>
        </w:rPr>
        <w:t xml:space="preserve"> </w:t>
      </w:r>
      <w:r w:rsidRPr="00BD74CF">
        <w:rPr>
          <w:rFonts w:cs="Times New Roman"/>
          <w:szCs w:val="28"/>
        </w:rPr>
        <w:t>и сущность правового статуса Банка России</w:t>
      </w:r>
    </w:p>
    <w:p w:rsidR="00B152EC" w:rsidRDefault="00B152EC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15. </w:t>
      </w:r>
      <w:r w:rsidRPr="00B152EC">
        <w:rPr>
          <w:rFonts w:cs="Times New Roman"/>
          <w:szCs w:val="28"/>
        </w:rPr>
        <w:t>Правовое регулирование информации</w:t>
      </w:r>
      <w:r>
        <w:rPr>
          <w:rFonts w:cs="Times New Roman"/>
          <w:szCs w:val="28"/>
        </w:rPr>
        <w:t xml:space="preserve"> </w:t>
      </w:r>
      <w:r w:rsidRPr="00B152EC">
        <w:rPr>
          <w:rFonts w:cs="Times New Roman"/>
          <w:szCs w:val="28"/>
        </w:rPr>
        <w:t>и информационных технологий в целях финансового мониторинга</w:t>
      </w:r>
    </w:p>
    <w:p w:rsidR="00C76CA9" w:rsidRDefault="00C76CA9" w:rsidP="00627B1F">
      <w:pPr>
        <w:spacing w:after="0" w:line="288" w:lineRule="auto"/>
        <w:ind w:left="-993" w:firstLine="567"/>
        <w:contextualSpacing/>
        <w:jc w:val="center"/>
        <w:rPr>
          <w:rFonts w:cs="Times New Roman"/>
          <w:b/>
          <w:szCs w:val="28"/>
        </w:rPr>
      </w:pPr>
      <w:r w:rsidRPr="00364FC4">
        <w:rPr>
          <w:rFonts w:cs="Times New Roman"/>
          <w:b/>
          <w:szCs w:val="28"/>
        </w:rPr>
        <w:t xml:space="preserve">Примерный перечень тем для </w:t>
      </w:r>
      <w:r w:rsidR="000322F8">
        <w:rPr>
          <w:rFonts w:cs="Times New Roman"/>
          <w:b/>
          <w:szCs w:val="28"/>
        </w:rPr>
        <w:t>научных сообщений</w:t>
      </w:r>
      <w:r w:rsidRPr="00364FC4">
        <w:rPr>
          <w:rFonts w:cs="Times New Roman"/>
          <w:b/>
          <w:szCs w:val="28"/>
        </w:rPr>
        <w:t xml:space="preserve"> с презентациями на семинарских занятиях</w:t>
      </w:r>
    </w:p>
    <w:p w:rsidR="00210477" w:rsidRPr="00210477" w:rsidRDefault="00210477" w:rsidP="00627B1F">
      <w:pPr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 w:rsidRPr="00210477">
        <w:rPr>
          <w:rFonts w:cs="Times New Roman"/>
          <w:szCs w:val="28"/>
        </w:rPr>
        <w:t>1.</w:t>
      </w:r>
      <w:r w:rsidRPr="00210477">
        <w:t xml:space="preserve"> </w:t>
      </w:r>
      <w:r w:rsidRPr="00210477">
        <w:rPr>
          <w:rFonts w:cs="Times New Roman"/>
          <w:szCs w:val="28"/>
        </w:rPr>
        <w:t xml:space="preserve"> Понятийный аппарат науки финансового мониторинга</w:t>
      </w:r>
    </w:p>
    <w:p w:rsidR="00395E12" w:rsidRDefault="007667B4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Основные понятия, используемые в Законе №115-ФЗ</w:t>
      </w:r>
    </w:p>
    <w:p w:rsidR="007667B4" w:rsidRDefault="007667B4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3. Система надзорных органов в отечественной системе финансового мониторинга</w:t>
      </w:r>
    </w:p>
    <w:p w:rsidR="007667B4" w:rsidRDefault="007667B4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</w:t>
      </w:r>
      <w:r w:rsidRPr="007667B4">
        <w:rPr>
          <w:rFonts w:cs="Times New Roman"/>
          <w:szCs w:val="28"/>
        </w:rPr>
        <w:t>Виды подразделений зарубежных финансовых разведок</w:t>
      </w:r>
      <w:r>
        <w:rPr>
          <w:rFonts w:cs="Times New Roman"/>
          <w:szCs w:val="28"/>
        </w:rPr>
        <w:t xml:space="preserve"> </w:t>
      </w:r>
      <w:r w:rsidRPr="007667B4">
        <w:rPr>
          <w:rFonts w:cs="Times New Roman"/>
          <w:szCs w:val="28"/>
        </w:rPr>
        <w:t>в соответствии с их спецификой правового регулирования</w:t>
      </w:r>
    </w:p>
    <w:p w:rsidR="00AB75B0" w:rsidRDefault="00AB75B0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 </w:t>
      </w:r>
      <w:r w:rsidR="00E026E8">
        <w:rPr>
          <w:rFonts w:cs="Times New Roman"/>
          <w:szCs w:val="28"/>
        </w:rPr>
        <w:t>Контроль над нераспространением оружия массового уничтожения</w:t>
      </w:r>
    </w:p>
    <w:p w:rsidR="00E026E8" w:rsidRDefault="00E026E8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6. </w:t>
      </w:r>
      <w:r w:rsidRPr="00E026E8">
        <w:rPr>
          <w:rFonts w:cs="Times New Roman"/>
          <w:szCs w:val="28"/>
        </w:rPr>
        <w:t>Региональные группы по типу ФАТФ,</w:t>
      </w:r>
      <w:r>
        <w:rPr>
          <w:rFonts w:cs="Times New Roman"/>
          <w:szCs w:val="28"/>
        </w:rPr>
        <w:t xml:space="preserve"> </w:t>
      </w:r>
      <w:r w:rsidRPr="00E026E8">
        <w:rPr>
          <w:rFonts w:cs="Times New Roman"/>
          <w:szCs w:val="28"/>
        </w:rPr>
        <w:t>действующие в сфере ПОД/ФТ</w:t>
      </w:r>
      <w:r>
        <w:rPr>
          <w:rFonts w:cs="Times New Roman"/>
          <w:szCs w:val="28"/>
        </w:rPr>
        <w:t>/ФРОМУ</w:t>
      </w:r>
    </w:p>
    <w:p w:rsidR="002E4B9D" w:rsidRDefault="002E4B9D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7. </w:t>
      </w:r>
      <w:r w:rsidRPr="002E4B9D">
        <w:rPr>
          <w:rFonts w:cs="Times New Roman"/>
          <w:szCs w:val="28"/>
        </w:rPr>
        <w:t>Понятие и виды функций Федеральной службы</w:t>
      </w:r>
      <w:r>
        <w:rPr>
          <w:rFonts w:cs="Times New Roman"/>
          <w:szCs w:val="28"/>
        </w:rPr>
        <w:t xml:space="preserve"> </w:t>
      </w:r>
      <w:r w:rsidRPr="002E4B9D">
        <w:rPr>
          <w:rFonts w:cs="Times New Roman"/>
          <w:szCs w:val="28"/>
        </w:rPr>
        <w:t>по финансовому мониторингу</w:t>
      </w:r>
    </w:p>
    <w:p w:rsidR="00B152EC" w:rsidRDefault="00B152EC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8. </w:t>
      </w:r>
      <w:r w:rsidRPr="00B152EC">
        <w:rPr>
          <w:rFonts w:cs="Times New Roman"/>
          <w:szCs w:val="28"/>
        </w:rPr>
        <w:t>Понятие легализации доходов, полученных преступным путем: придание правомерного вида владению, пользованию и распоряжению указанными денежными средствами или иным имуществом</w:t>
      </w:r>
    </w:p>
    <w:p w:rsidR="008836B9" w:rsidRDefault="008836B9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9. </w:t>
      </w:r>
      <w:r w:rsidRPr="008836B9">
        <w:rPr>
          <w:rFonts w:cs="Times New Roman"/>
          <w:szCs w:val="28"/>
        </w:rPr>
        <w:t>Наука финансового мониторинга и ее методы</w:t>
      </w:r>
    </w:p>
    <w:p w:rsidR="008836B9" w:rsidRDefault="008836B9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10. </w:t>
      </w:r>
      <w:r w:rsidRPr="008836B9">
        <w:rPr>
          <w:rFonts w:cs="Times New Roman"/>
          <w:szCs w:val="28"/>
        </w:rPr>
        <w:t>Классификация нормативных актов в системе ПОД/ФТ по их юридической силе и по субъектам правотворчества</w:t>
      </w:r>
    </w:p>
    <w:p w:rsidR="008836B9" w:rsidRDefault="008836B9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11. </w:t>
      </w:r>
      <w:r w:rsidRPr="008836B9">
        <w:rPr>
          <w:rFonts w:cs="Times New Roman"/>
          <w:szCs w:val="28"/>
        </w:rPr>
        <w:t>Информационное взаимодействие нотариусов с Федеральной службой по финансовому мониторингу</w:t>
      </w:r>
    </w:p>
    <w:p w:rsidR="008836B9" w:rsidRDefault="008836B9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12. </w:t>
      </w:r>
      <w:r w:rsidRPr="008836B9">
        <w:rPr>
          <w:rFonts w:cs="Times New Roman"/>
          <w:szCs w:val="28"/>
        </w:rPr>
        <w:t>Роль ФАТФ в возникновении и развитии международно-правовой системы противодействия отмыванию доходов, полученных преступным путем, и финансированию терроризма</w:t>
      </w:r>
    </w:p>
    <w:p w:rsidR="008836B9" w:rsidRDefault="008836B9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13. Полномочия Федеральной службы по финансовому мониторингу.</w:t>
      </w:r>
    </w:p>
    <w:p w:rsidR="008836B9" w:rsidRDefault="008836B9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14. </w:t>
      </w:r>
      <w:r w:rsidRPr="008836B9">
        <w:rPr>
          <w:rFonts w:cs="Times New Roman"/>
          <w:szCs w:val="28"/>
        </w:rPr>
        <w:t xml:space="preserve">Функции Банка России как </w:t>
      </w:r>
      <w:proofErr w:type="spellStart"/>
      <w:r w:rsidRPr="008836B9">
        <w:rPr>
          <w:rFonts w:cs="Times New Roman"/>
          <w:szCs w:val="28"/>
        </w:rPr>
        <w:t>мегарегулятора</w:t>
      </w:r>
      <w:proofErr w:type="spellEnd"/>
      <w:r>
        <w:rPr>
          <w:rFonts w:cs="Times New Roman"/>
          <w:szCs w:val="28"/>
        </w:rPr>
        <w:t xml:space="preserve"> </w:t>
      </w:r>
      <w:r w:rsidRPr="008836B9">
        <w:rPr>
          <w:rFonts w:cs="Times New Roman"/>
          <w:szCs w:val="28"/>
        </w:rPr>
        <w:t>на финансовом рынке и его роль в сфере ПОД/ФТ</w:t>
      </w:r>
    </w:p>
    <w:p w:rsidR="008836B9" w:rsidRPr="00364FC4" w:rsidRDefault="008836B9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Pr="008836B9">
        <w:t xml:space="preserve"> </w:t>
      </w:r>
      <w:r w:rsidRPr="008836B9">
        <w:rPr>
          <w:rFonts w:cs="Times New Roman"/>
          <w:szCs w:val="28"/>
        </w:rPr>
        <w:t>Понятие юридической ответственности и ее роль</w:t>
      </w:r>
      <w:r>
        <w:rPr>
          <w:rFonts w:cs="Times New Roman"/>
          <w:szCs w:val="28"/>
        </w:rPr>
        <w:t xml:space="preserve"> </w:t>
      </w:r>
      <w:r w:rsidRPr="008836B9">
        <w:rPr>
          <w:rFonts w:cs="Times New Roman"/>
          <w:szCs w:val="28"/>
        </w:rPr>
        <w:t>в правовом механизме ПОД/ФТ</w:t>
      </w:r>
    </w:p>
    <w:p w:rsidR="00C76CA9" w:rsidRPr="00364FC4" w:rsidRDefault="00C76CA9" w:rsidP="00627B1F">
      <w:pPr>
        <w:spacing w:after="0" w:line="288" w:lineRule="auto"/>
        <w:ind w:left="-993" w:firstLine="567"/>
        <w:jc w:val="center"/>
        <w:rPr>
          <w:rFonts w:cs="Times New Roman"/>
          <w:b/>
          <w:szCs w:val="28"/>
        </w:rPr>
      </w:pPr>
    </w:p>
    <w:p w:rsidR="00C76CA9" w:rsidRPr="00364FC4" w:rsidRDefault="00C76CA9" w:rsidP="00627B1F">
      <w:pPr>
        <w:spacing w:after="0" w:line="288" w:lineRule="auto"/>
        <w:ind w:left="-993" w:firstLine="567"/>
        <w:jc w:val="center"/>
        <w:rPr>
          <w:rFonts w:cs="Times New Roman"/>
          <w:b/>
          <w:szCs w:val="28"/>
        </w:rPr>
      </w:pPr>
      <w:r w:rsidRPr="00364FC4">
        <w:rPr>
          <w:rFonts w:cs="Times New Roman"/>
          <w:b/>
          <w:szCs w:val="28"/>
        </w:rPr>
        <w:t>Примеры типовых ситуационных заданий и тестов</w:t>
      </w:r>
    </w:p>
    <w:p w:rsidR="00C76CA9" w:rsidRPr="00364FC4" w:rsidRDefault="00C76CA9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 w:rsidRPr="00364FC4">
        <w:rPr>
          <w:rFonts w:cs="Times New Roman"/>
          <w:szCs w:val="28"/>
        </w:rPr>
        <w:t>1. Тест.</w:t>
      </w:r>
    </w:p>
    <w:p w:rsidR="00C76CA9" w:rsidRDefault="002F340E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Отметьте операции</w:t>
      </w:r>
      <w:r w:rsidR="0031107B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подлежащие обязательному контролю:</w:t>
      </w:r>
    </w:p>
    <w:p w:rsidR="0031107B" w:rsidRDefault="0031107B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1)</w:t>
      </w:r>
      <w:r w:rsidRPr="0031107B">
        <w:t xml:space="preserve"> </w:t>
      </w:r>
      <w:r w:rsidRPr="0031107B">
        <w:rPr>
          <w:rFonts w:cs="Times New Roman"/>
          <w:szCs w:val="28"/>
        </w:rPr>
        <w:t>покупка</w:t>
      </w:r>
      <w:r>
        <w:rPr>
          <w:rFonts w:cs="Times New Roman"/>
          <w:szCs w:val="28"/>
        </w:rPr>
        <w:t xml:space="preserve"> физическим </w:t>
      </w:r>
      <w:proofErr w:type="gramStart"/>
      <w:r>
        <w:rPr>
          <w:rFonts w:cs="Times New Roman"/>
          <w:szCs w:val="28"/>
        </w:rPr>
        <w:t xml:space="preserve">лицом </w:t>
      </w:r>
      <w:r w:rsidRPr="0031107B">
        <w:rPr>
          <w:rFonts w:cs="Times New Roman"/>
          <w:szCs w:val="28"/>
        </w:rPr>
        <w:t xml:space="preserve"> наличной</w:t>
      </w:r>
      <w:proofErr w:type="gramEnd"/>
      <w:r w:rsidRPr="0031107B">
        <w:rPr>
          <w:rFonts w:cs="Times New Roman"/>
          <w:szCs w:val="28"/>
        </w:rPr>
        <w:t xml:space="preserve"> иностранной валюты </w:t>
      </w:r>
      <w:r>
        <w:rPr>
          <w:rFonts w:cs="Times New Roman"/>
          <w:szCs w:val="28"/>
        </w:rPr>
        <w:t>на сумму 600 000 рублей</w:t>
      </w:r>
    </w:p>
    <w:p w:rsidR="0031107B" w:rsidRDefault="0031107B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2)</w:t>
      </w:r>
      <w:r w:rsidRPr="0031107B">
        <w:t xml:space="preserve"> </w:t>
      </w:r>
      <w:r w:rsidRPr="0031107B">
        <w:rPr>
          <w:rFonts w:cs="Times New Roman"/>
          <w:szCs w:val="28"/>
        </w:rPr>
        <w:t xml:space="preserve">внесение физическим лицом в уставный капитал организации </w:t>
      </w:r>
      <w:r>
        <w:rPr>
          <w:rFonts w:cs="Times New Roman"/>
          <w:szCs w:val="28"/>
        </w:rPr>
        <w:t>100 000 рублей</w:t>
      </w:r>
      <w:r w:rsidRPr="0031107B">
        <w:rPr>
          <w:rFonts w:cs="Times New Roman"/>
          <w:szCs w:val="28"/>
        </w:rPr>
        <w:t xml:space="preserve"> в наличной форме</w:t>
      </w:r>
    </w:p>
    <w:p w:rsidR="0031107B" w:rsidRDefault="0031107B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3)</w:t>
      </w:r>
      <w:r w:rsidRPr="0031107B">
        <w:t xml:space="preserve"> </w:t>
      </w:r>
      <w:r w:rsidRPr="0031107B">
        <w:rPr>
          <w:rFonts w:cs="Times New Roman"/>
          <w:szCs w:val="28"/>
        </w:rPr>
        <w:t>приобретение физическим лицом ценных бумаг за наличный расчет</w:t>
      </w:r>
      <w:r>
        <w:rPr>
          <w:rFonts w:cs="Times New Roman"/>
          <w:szCs w:val="28"/>
        </w:rPr>
        <w:t xml:space="preserve"> на сумму 1,5 </w:t>
      </w:r>
      <w:proofErr w:type="spellStart"/>
      <w:proofErr w:type="gramStart"/>
      <w:r>
        <w:rPr>
          <w:rFonts w:cs="Times New Roman"/>
          <w:szCs w:val="28"/>
        </w:rPr>
        <w:t>млн.рублей</w:t>
      </w:r>
      <w:proofErr w:type="spellEnd"/>
      <w:proofErr w:type="gramEnd"/>
    </w:p>
    <w:p w:rsidR="0031107B" w:rsidRDefault="0031107B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4)</w:t>
      </w:r>
      <w:r w:rsidRPr="0031107B">
        <w:t xml:space="preserve"> </w:t>
      </w:r>
      <w:r w:rsidRPr="0031107B">
        <w:rPr>
          <w:rFonts w:cs="Times New Roman"/>
          <w:szCs w:val="28"/>
        </w:rPr>
        <w:t>открытие вклада (депозита) в пользу третьих лиц с размещением в него денежных средств в наличной форме</w:t>
      </w:r>
      <w:r>
        <w:rPr>
          <w:rFonts w:cs="Times New Roman"/>
          <w:szCs w:val="28"/>
        </w:rPr>
        <w:t xml:space="preserve"> в размере 650 000 рублей</w:t>
      </w:r>
    </w:p>
    <w:p w:rsidR="0031107B" w:rsidRDefault="0031107B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5) </w:t>
      </w:r>
      <w:r w:rsidRPr="0031107B">
        <w:rPr>
          <w:rFonts w:cs="Times New Roman"/>
          <w:szCs w:val="28"/>
        </w:rPr>
        <w:t>выплата физическому лицу выигрыша от участия в лотерее</w:t>
      </w:r>
      <w:r>
        <w:rPr>
          <w:rFonts w:cs="Times New Roman"/>
          <w:szCs w:val="28"/>
        </w:rPr>
        <w:t xml:space="preserve"> в размере 750 000 рублей.</w:t>
      </w:r>
    </w:p>
    <w:p w:rsidR="002F340E" w:rsidRPr="00364FC4" w:rsidRDefault="002F340E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</w:p>
    <w:p w:rsidR="00C76CA9" w:rsidRPr="00364FC4" w:rsidRDefault="00C76CA9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 w:rsidRPr="00364FC4">
        <w:rPr>
          <w:rFonts w:cs="Times New Roman"/>
          <w:szCs w:val="28"/>
        </w:rPr>
        <w:t>2. Ситуационное задание.</w:t>
      </w:r>
    </w:p>
    <w:p w:rsidR="0058396D" w:rsidRDefault="0031107B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Сотрудник лизинговой компании Иванов </w:t>
      </w:r>
      <w:r w:rsidR="00B844C1">
        <w:rPr>
          <w:rFonts w:cs="Times New Roman"/>
          <w:szCs w:val="28"/>
        </w:rPr>
        <w:t xml:space="preserve">Д.А. был назначен </w:t>
      </w:r>
      <w:r w:rsidRPr="0031107B">
        <w:rPr>
          <w:rFonts w:cs="Times New Roman"/>
          <w:szCs w:val="28"/>
        </w:rPr>
        <w:t>ответственны</w:t>
      </w:r>
      <w:r w:rsidR="00B844C1">
        <w:rPr>
          <w:rFonts w:cs="Times New Roman"/>
          <w:szCs w:val="28"/>
        </w:rPr>
        <w:t>м лицом</w:t>
      </w:r>
      <w:r w:rsidRPr="0031107B">
        <w:rPr>
          <w:rFonts w:cs="Times New Roman"/>
          <w:szCs w:val="28"/>
        </w:rPr>
        <w:t xml:space="preserve"> за реализацию правил внутреннего контроля и целевых правил внутреннего контроля</w:t>
      </w:r>
      <w:r w:rsidR="00B844C1">
        <w:rPr>
          <w:rFonts w:cs="Times New Roman"/>
          <w:szCs w:val="28"/>
        </w:rPr>
        <w:t xml:space="preserve">. Известно, что Иванов Д.А. имеет высшее образование по специальности «юриспруденция» и имеет опыт работы 9 месяцев </w:t>
      </w:r>
      <w:r w:rsidR="00B844C1" w:rsidRPr="00B844C1">
        <w:rPr>
          <w:rFonts w:cs="Times New Roman"/>
          <w:szCs w:val="28"/>
        </w:rPr>
        <w:t>на должностях, связанных с исполнением обязанностей по противодействию легализации (отмыванию) доходов, полученных преступным пут</w:t>
      </w:r>
      <w:r w:rsidR="00B844C1">
        <w:rPr>
          <w:rFonts w:cs="Times New Roman"/>
          <w:szCs w:val="28"/>
        </w:rPr>
        <w:t>ем, и финансированию терроризма.</w:t>
      </w:r>
    </w:p>
    <w:p w:rsidR="00B844C1" w:rsidRDefault="00B844C1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Вопрос: Отвечает ли Иванов Д.А. квалификационным требованиям для назначения ответственным лицом за реализацию ПВК? Обоснуйте свой ответ.</w:t>
      </w:r>
    </w:p>
    <w:p w:rsidR="00B844C1" w:rsidRDefault="00B844C1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Вопрос: Изменился бы Ваш ответ, если бы опыт работы Иванова Д.А.</w:t>
      </w:r>
      <w:r w:rsidRPr="00B844C1">
        <w:t xml:space="preserve"> </w:t>
      </w:r>
      <w:r w:rsidRPr="00B844C1">
        <w:rPr>
          <w:rFonts w:cs="Times New Roman"/>
          <w:szCs w:val="28"/>
        </w:rPr>
        <w:t>на должностях, связанных с исполнением обязанностей по противодействию легализации (отмыванию) доходов, полученных преступным путем, и финансированию терроризма</w:t>
      </w:r>
      <w:r>
        <w:rPr>
          <w:rFonts w:cs="Times New Roman"/>
          <w:szCs w:val="28"/>
        </w:rPr>
        <w:t xml:space="preserve"> составлял не 9 месяцев, а 2,5 года?</w:t>
      </w:r>
    </w:p>
    <w:p w:rsidR="00B844C1" w:rsidRPr="00364FC4" w:rsidRDefault="00B844C1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</w:p>
    <w:p w:rsidR="00C76CA9" w:rsidRDefault="00C76CA9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 w:rsidRPr="00364FC4">
        <w:rPr>
          <w:rFonts w:cs="Times New Roman"/>
          <w:szCs w:val="28"/>
        </w:rPr>
        <w:t>3. Тест</w:t>
      </w:r>
    </w:p>
    <w:p w:rsidR="003C7927" w:rsidRPr="003C7927" w:rsidRDefault="003C7927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 w:rsidRPr="003C7927">
        <w:rPr>
          <w:rFonts w:cs="Times New Roman"/>
          <w:szCs w:val="28"/>
        </w:rPr>
        <w:t xml:space="preserve">Укажите верное определение упрощенной идентификации клиента - физического лица: </w:t>
      </w:r>
    </w:p>
    <w:p w:rsidR="003C7927" w:rsidRPr="003C7927" w:rsidRDefault="002F340E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1) </w:t>
      </w:r>
      <w:r w:rsidR="003C7927" w:rsidRPr="003C7927">
        <w:rPr>
          <w:rFonts w:cs="Times New Roman"/>
          <w:szCs w:val="28"/>
        </w:rPr>
        <w:t xml:space="preserve"> Упрощенная идентификация - это совокупность мероприятий по удаленной идентификации клиента - физического лица, осуществляемая в случаях, установленных Федеральным законом N 115-ФЗ; </w:t>
      </w:r>
    </w:p>
    <w:p w:rsidR="003C7927" w:rsidRPr="003C7927" w:rsidRDefault="002F340E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2)</w:t>
      </w:r>
      <w:r w:rsidR="003C7927" w:rsidRPr="003C7927">
        <w:rPr>
          <w:rFonts w:cs="Times New Roman"/>
          <w:szCs w:val="28"/>
        </w:rPr>
        <w:t xml:space="preserve"> Упрощенная идентификация клиента - физического лица - это совокупность мероприятий по установлению в отношении клиента - физического лица фамилии, имени, отчества (если иное не вытекает из закона или национального обычая), серии и номера документа, удостоверяющего личность, и подтверждению достоверности этих сведений одним из способов, установленных Федеральным законом N 115-ФЗ; </w:t>
      </w:r>
    </w:p>
    <w:p w:rsidR="003C7927" w:rsidRPr="003C7927" w:rsidRDefault="002F340E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3)</w:t>
      </w:r>
      <w:r w:rsidR="003C7927" w:rsidRPr="003C7927">
        <w:rPr>
          <w:rFonts w:cs="Times New Roman"/>
          <w:szCs w:val="28"/>
        </w:rPr>
        <w:t xml:space="preserve"> Упрощенная идентификация клиента - это совокупность мероприятий по установления в отношении юридического лица сведений, установленных Федеральным законом N 115-ФЗ; </w:t>
      </w:r>
    </w:p>
    <w:p w:rsidR="003C7927" w:rsidRPr="003C7927" w:rsidRDefault="002F340E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4)</w:t>
      </w:r>
      <w:r w:rsidR="003C7927" w:rsidRPr="003C7927">
        <w:rPr>
          <w:rFonts w:cs="Times New Roman"/>
          <w:szCs w:val="28"/>
        </w:rPr>
        <w:t xml:space="preserve"> Упрощенная идентификация клиента - физического лица - это совокупность мероприятий по установлению в отношении клиента - физического лица фамилии, имени, отчества (если иное не вытекает из закона или национального обычая), серии и номера документа, удостоверяющего личность, и подтверждению достоверности этих сведений только посредством личного представления клиентом - физическим лицом оригиналов документов и (или) надлежащим образом заверенных копий документов.</w:t>
      </w:r>
    </w:p>
    <w:p w:rsidR="00C76CA9" w:rsidRPr="00364FC4" w:rsidRDefault="00C76CA9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</w:p>
    <w:p w:rsidR="00C76CA9" w:rsidRDefault="00C76CA9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 w:rsidRPr="00364FC4">
        <w:rPr>
          <w:rFonts w:cs="Times New Roman"/>
          <w:szCs w:val="28"/>
        </w:rPr>
        <w:t>4. Практико-ориентированное задание.</w:t>
      </w:r>
    </w:p>
    <w:p w:rsidR="002F340E" w:rsidRDefault="00281AD0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 w:rsidRPr="008F0510">
        <w:rPr>
          <w:rFonts w:cs="Times New Roman"/>
          <w:szCs w:val="28"/>
        </w:rPr>
        <w:lastRenderedPageBreak/>
        <w:t>В январе 2020г. юридическое лицо д</w:t>
      </w:r>
      <w:r w:rsidR="008F0510" w:rsidRPr="008F0510">
        <w:rPr>
          <w:rFonts w:cs="Times New Roman"/>
          <w:szCs w:val="28"/>
        </w:rPr>
        <w:t>опустило нарушение обязанностей</w:t>
      </w:r>
      <w:r w:rsidR="002F340E" w:rsidRPr="008F0510">
        <w:rPr>
          <w:rFonts w:cs="Times New Roman"/>
          <w:szCs w:val="28"/>
        </w:rPr>
        <w:t xml:space="preserve"> по</w:t>
      </w:r>
      <w:r w:rsidR="002F340E" w:rsidRPr="002F340E">
        <w:rPr>
          <w:rFonts w:cs="Times New Roman"/>
          <w:szCs w:val="28"/>
        </w:rPr>
        <w:t xml:space="preserve"> установлению и представлению информации о своих </w:t>
      </w:r>
      <w:proofErr w:type="spellStart"/>
      <w:r w:rsidR="002F340E" w:rsidRPr="002F340E">
        <w:rPr>
          <w:rFonts w:cs="Times New Roman"/>
          <w:szCs w:val="28"/>
        </w:rPr>
        <w:t>бенефициарных</w:t>
      </w:r>
      <w:proofErr w:type="spellEnd"/>
      <w:r w:rsidR="002F340E" w:rsidRPr="002F340E">
        <w:rPr>
          <w:rFonts w:cs="Times New Roman"/>
          <w:szCs w:val="28"/>
        </w:rPr>
        <w:t xml:space="preserve"> владельцах </w:t>
      </w:r>
    </w:p>
    <w:p w:rsidR="00281AD0" w:rsidRDefault="00281AD0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Ответьте на вопросы:</w:t>
      </w:r>
    </w:p>
    <w:p w:rsidR="00281AD0" w:rsidRDefault="00281AD0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1) </w:t>
      </w:r>
      <w:r w:rsidR="002F340E">
        <w:rPr>
          <w:rFonts w:cs="Times New Roman"/>
          <w:szCs w:val="28"/>
        </w:rPr>
        <w:t>Будет ли наложен административный штраф на юридическое лицо? Если да – в каком размере?</w:t>
      </w:r>
    </w:p>
    <w:p w:rsidR="002F340E" w:rsidRDefault="002F340E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2) Будет ли наложен административный штраф на должностное лицо? Если да – в каком размере?</w:t>
      </w:r>
    </w:p>
    <w:p w:rsidR="002F340E" w:rsidRDefault="002F340E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3) Изменились бы Ваши ответы, если бы правонарушение было совершено в </w:t>
      </w:r>
      <w:r w:rsidR="008F0510">
        <w:rPr>
          <w:rFonts w:cs="Times New Roman"/>
          <w:szCs w:val="28"/>
        </w:rPr>
        <w:t>октябре 2023</w:t>
      </w:r>
      <w:r w:rsidRPr="008F0510">
        <w:rPr>
          <w:rFonts w:cs="Times New Roman"/>
          <w:szCs w:val="28"/>
        </w:rPr>
        <w:t xml:space="preserve"> года? Обоснуйте ответ нормами права.</w:t>
      </w:r>
    </w:p>
    <w:p w:rsidR="00281AD0" w:rsidRDefault="00281AD0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</w:p>
    <w:p w:rsidR="00B9585B" w:rsidRPr="00FA3D99" w:rsidRDefault="00B9585B" w:rsidP="00627B1F">
      <w:pPr>
        <w:tabs>
          <w:tab w:val="left" w:pos="1134"/>
        </w:tabs>
        <w:spacing w:line="288" w:lineRule="auto"/>
        <w:ind w:firstLine="709"/>
        <w:jc w:val="both"/>
        <w:rPr>
          <w:rFonts w:eastAsia="Calibri" w:cs="Times New Roman"/>
          <w:i/>
          <w:szCs w:val="28"/>
        </w:rPr>
      </w:pPr>
      <w:r w:rsidRPr="00FA3D99">
        <w:rPr>
          <w:rFonts w:eastAsia="Calibri" w:cs="Times New Roman"/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международного и публичного права (</w:t>
      </w:r>
      <w:hyperlink r:id="rId8" w:history="1">
        <w:r w:rsidRPr="00FA3D99">
          <w:rPr>
            <w:rFonts w:eastAsia="Calibri" w:cs="Times New Roman"/>
            <w:i/>
            <w:szCs w:val="28"/>
            <w:u w:val="single"/>
          </w:rPr>
          <w:t>http://www.fa.ru/org/dep/pred/News/2018-01-23-ratingpred.aspx</w:t>
        </w:r>
      </w:hyperlink>
      <w:r w:rsidRPr="00FA3D99">
        <w:rPr>
          <w:rFonts w:eastAsia="Calibri" w:cs="Times New Roman"/>
          <w:i/>
          <w:szCs w:val="28"/>
        </w:rPr>
        <w:t>).</w:t>
      </w:r>
    </w:p>
    <w:p w:rsidR="00B9585B" w:rsidRDefault="00B9585B" w:rsidP="00627B1F">
      <w:pPr>
        <w:pStyle w:val="a3"/>
        <w:spacing w:after="0" w:line="288" w:lineRule="auto"/>
        <w:ind w:left="0" w:hanging="851"/>
        <w:jc w:val="both"/>
        <w:rPr>
          <w:rFonts w:cs="Times New Roman"/>
          <w:b/>
          <w:szCs w:val="24"/>
          <w:lang w:eastAsia="ru-RU"/>
        </w:rPr>
      </w:pPr>
    </w:p>
    <w:p w:rsidR="00C76CA9" w:rsidRPr="00364FC4" w:rsidRDefault="00C76CA9" w:rsidP="00627B1F">
      <w:pPr>
        <w:pStyle w:val="1"/>
        <w:spacing w:line="288" w:lineRule="auto"/>
      </w:pPr>
      <w:bookmarkStart w:id="12" w:name="_Toc153815468"/>
      <w:r w:rsidRPr="00364FC4">
        <w:t>7.</w:t>
      </w:r>
      <w:r w:rsidRPr="00364FC4">
        <w:tab/>
        <w:t>Фонд оценочных средств для проведения промежуточной аттестации обучающихся по дисциплине</w:t>
      </w:r>
      <w:bookmarkEnd w:id="12"/>
    </w:p>
    <w:p w:rsidR="00C76CA9" w:rsidRPr="00F911C0" w:rsidRDefault="00C76CA9" w:rsidP="00627B1F">
      <w:pPr>
        <w:spacing w:line="288" w:lineRule="auto"/>
        <w:rPr>
          <w:b/>
        </w:rPr>
      </w:pPr>
      <w:r w:rsidRPr="00F911C0">
        <w:rPr>
          <w:b/>
        </w:rPr>
        <w:t>Перечень компетенций, формируемых в процессе освоения дисциплины</w:t>
      </w:r>
    </w:p>
    <w:p w:rsidR="00C76CA9" w:rsidRPr="00364FC4" w:rsidRDefault="00C76CA9" w:rsidP="000F357F">
      <w:pPr>
        <w:spacing w:line="288" w:lineRule="auto"/>
        <w:ind w:firstLine="708"/>
        <w:jc w:val="both"/>
        <w:rPr>
          <w:rFonts w:cs="Times New Roman"/>
          <w:szCs w:val="28"/>
        </w:rPr>
      </w:pPr>
      <w:r w:rsidRPr="00364FC4">
        <w:rPr>
          <w:rFonts w:cs="Times New Roman"/>
          <w:szCs w:val="28"/>
        </w:rPr>
        <w:t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76CA9" w:rsidRPr="00F911C0" w:rsidRDefault="00C76CA9" w:rsidP="00627B1F">
      <w:pPr>
        <w:spacing w:line="288" w:lineRule="auto"/>
        <w:jc w:val="both"/>
        <w:rPr>
          <w:b/>
          <w:szCs w:val="28"/>
        </w:rPr>
      </w:pPr>
      <w:bookmarkStart w:id="13" w:name="_Toc11776781"/>
      <w:r w:rsidRPr="00F911C0">
        <w:rPr>
          <w:b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F911C0">
        <w:rPr>
          <w:b/>
          <w:szCs w:val="28"/>
        </w:rPr>
        <w:t>умений и знаний</w:t>
      </w:r>
      <w:bookmarkEnd w:id="13"/>
    </w:p>
    <w:tbl>
      <w:tblPr>
        <w:tblStyle w:val="a5"/>
        <w:tblW w:w="1134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2835"/>
        <w:gridCol w:w="4536"/>
      </w:tblGrid>
      <w:tr w:rsidR="00FA3D99" w:rsidRPr="007E1FA4" w:rsidTr="00E27101">
        <w:tc>
          <w:tcPr>
            <w:tcW w:w="1985" w:type="dxa"/>
          </w:tcPr>
          <w:p w:rsidR="00FA3D99" w:rsidRPr="007E1FA4" w:rsidRDefault="00FA3D99" w:rsidP="007E1FA4">
            <w:pPr>
              <w:spacing w:line="240" w:lineRule="auto"/>
              <w:rPr>
                <w:sz w:val="24"/>
                <w:szCs w:val="24"/>
              </w:rPr>
            </w:pPr>
            <w:r w:rsidRPr="007E1FA4">
              <w:rPr>
                <w:sz w:val="24"/>
                <w:szCs w:val="24"/>
              </w:rPr>
              <w:t>Наименование</w:t>
            </w:r>
          </w:p>
          <w:p w:rsidR="00FA3D99" w:rsidRPr="007E1FA4" w:rsidRDefault="00FA3D99" w:rsidP="007E1FA4">
            <w:pPr>
              <w:spacing w:line="240" w:lineRule="auto"/>
              <w:rPr>
                <w:sz w:val="24"/>
                <w:szCs w:val="24"/>
              </w:rPr>
            </w:pPr>
            <w:r w:rsidRPr="007E1FA4">
              <w:rPr>
                <w:sz w:val="24"/>
                <w:szCs w:val="24"/>
              </w:rPr>
              <w:t>Компетенции</w:t>
            </w:r>
          </w:p>
          <w:p w:rsidR="00FA3D99" w:rsidRPr="007E1FA4" w:rsidRDefault="00FA3D99" w:rsidP="007E1FA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A3D99" w:rsidRPr="007E1FA4" w:rsidRDefault="00FA3D99" w:rsidP="007E1FA4">
            <w:pPr>
              <w:spacing w:line="240" w:lineRule="auto"/>
              <w:rPr>
                <w:sz w:val="24"/>
                <w:szCs w:val="24"/>
              </w:rPr>
            </w:pPr>
            <w:r w:rsidRPr="007E1FA4">
              <w:rPr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835" w:type="dxa"/>
          </w:tcPr>
          <w:p w:rsidR="00FA3D99" w:rsidRPr="007E1FA4" w:rsidRDefault="00FA3D99" w:rsidP="007E1FA4">
            <w:pPr>
              <w:spacing w:line="240" w:lineRule="auto"/>
              <w:rPr>
                <w:sz w:val="24"/>
                <w:szCs w:val="24"/>
              </w:rPr>
            </w:pPr>
            <w:r w:rsidRPr="007E1FA4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536" w:type="dxa"/>
          </w:tcPr>
          <w:p w:rsidR="00FA3D99" w:rsidRPr="007E1FA4" w:rsidRDefault="00FA3D99" w:rsidP="007E1FA4">
            <w:pPr>
              <w:spacing w:line="240" w:lineRule="auto"/>
              <w:rPr>
                <w:sz w:val="24"/>
                <w:szCs w:val="24"/>
              </w:rPr>
            </w:pPr>
            <w:r w:rsidRPr="007E1FA4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1E4106" w:rsidRPr="007E1FA4" w:rsidTr="00E27101">
        <w:tc>
          <w:tcPr>
            <w:tcW w:w="1985" w:type="dxa"/>
            <w:vMerge w:val="restart"/>
          </w:tcPr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 xml:space="preserve">ПКН-6. </w:t>
            </w:r>
            <w:r w:rsidRPr="007E1FA4">
              <w:rPr>
                <w:rFonts w:cs="Times New Roman"/>
                <w:sz w:val="24"/>
                <w:szCs w:val="24"/>
                <w:lang w:eastAsia="en-US"/>
              </w:rPr>
              <w:t xml:space="preserve">Способность решать сложные </w:t>
            </w:r>
            <w:r w:rsidRPr="007E1FA4">
              <w:rPr>
                <w:rFonts w:cs="Times New Roman"/>
                <w:sz w:val="24"/>
                <w:szCs w:val="24"/>
                <w:lang w:eastAsia="en-US"/>
              </w:rPr>
              <w:lastRenderedPageBreak/>
              <w:t>юридические проблемы (ситуации), адаптироваться в условиях меняющейся правовой реальности, принимать оптимальные управленческие решения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D99" w:rsidRPr="007E1FA4" w:rsidRDefault="00FA3D99" w:rsidP="007E1FA4">
            <w:pPr>
              <w:spacing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lastRenderedPageBreak/>
              <w:t xml:space="preserve">1. Обосновывает механизм принятия </w:t>
            </w:r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lastRenderedPageBreak/>
              <w:t>оптимальных управленческих решений, основанных на междисциплинарных знаниях и правилах деловой и межличностной коммуникации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lastRenderedPageBreak/>
              <w:t xml:space="preserve">Знать: Нормативные акты, регулирующие процедурную </w:t>
            </w:r>
            <w:r w:rsidRPr="007E1FA4">
              <w:rPr>
                <w:rFonts w:cs="Times New Roman"/>
                <w:sz w:val="24"/>
                <w:szCs w:val="24"/>
              </w:rPr>
              <w:lastRenderedPageBreak/>
              <w:t>составляющую системы ПОД/ФТ/ФОРМУ, порядок взаимодействия субъектов отечественной системы финансового мониторинга</w:t>
            </w:r>
          </w:p>
          <w:p w:rsidR="00FA3D99" w:rsidRPr="007E1FA4" w:rsidRDefault="00FA3D99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Уметь:</w:t>
            </w:r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реализовывать на практике процедуры обязательного и факультативного финансового мониторинга и по их результатам применять соответствующие меры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D99" w:rsidRPr="007E1FA4" w:rsidRDefault="00FA3D99" w:rsidP="007E1FA4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7E1FA4">
              <w:rPr>
                <w:rFonts w:cs="Times New Roman"/>
                <w:b/>
                <w:sz w:val="24"/>
                <w:szCs w:val="24"/>
              </w:rPr>
              <w:lastRenderedPageBreak/>
              <w:t>Тест.</w:t>
            </w:r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lastRenderedPageBreak/>
              <w:t xml:space="preserve">Согласно ст.174 УК РФ под легализацией (отмывание) денежных средств в </w:t>
            </w:r>
            <w:proofErr w:type="gramStart"/>
            <w:r w:rsidRPr="007E1FA4">
              <w:rPr>
                <w:rFonts w:cs="Times New Roman"/>
                <w:sz w:val="24"/>
                <w:szCs w:val="24"/>
              </w:rPr>
              <w:t>особо  крупном</w:t>
            </w:r>
            <w:proofErr w:type="gramEnd"/>
            <w:r w:rsidRPr="007E1FA4">
              <w:rPr>
                <w:rFonts w:cs="Times New Roman"/>
                <w:sz w:val="24"/>
                <w:szCs w:val="24"/>
              </w:rPr>
              <w:t xml:space="preserve"> размере понимается сумма:</w:t>
            </w:r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А) свыше 3 </w:t>
            </w:r>
            <w:proofErr w:type="spellStart"/>
            <w:r w:rsidRPr="007E1FA4">
              <w:rPr>
                <w:rFonts w:cs="Times New Roman"/>
                <w:sz w:val="24"/>
                <w:szCs w:val="24"/>
              </w:rPr>
              <w:t>млн.руб</w:t>
            </w:r>
            <w:proofErr w:type="spellEnd"/>
            <w:r w:rsidRPr="007E1FA4">
              <w:rPr>
                <w:rFonts w:cs="Times New Roman"/>
                <w:sz w:val="24"/>
                <w:szCs w:val="24"/>
              </w:rPr>
              <w:t>.</w:t>
            </w:r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Б) свыше 5 </w:t>
            </w:r>
            <w:proofErr w:type="spellStart"/>
            <w:proofErr w:type="gramStart"/>
            <w:r w:rsidRPr="007E1FA4">
              <w:rPr>
                <w:rFonts w:cs="Times New Roman"/>
                <w:sz w:val="24"/>
                <w:szCs w:val="24"/>
              </w:rPr>
              <w:t>млн.руб</w:t>
            </w:r>
            <w:proofErr w:type="spellEnd"/>
            <w:proofErr w:type="gramEnd"/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В) свыше 6 </w:t>
            </w:r>
            <w:proofErr w:type="spellStart"/>
            <w:r w:rsidRPr="007E1FA4">
              <w:rPr>
                <w:rFonts w:cs="Times New Roman"/>
                <w:sz w:val="24"/>
                <w:szCs w:val="24"/>
              </w:rPr>
              <w:t>млн.руб</w:t>
            </w:r>
            <w:proofErr w:type="spellEnd"/>
            <w:r w:rsidRPr="007E1FA4">
              <w:rPr>
                <w:rFonts w:cs="Times New Roman"/>
                <w:sz w:val="24"/>
                <w:szCs w:val="24"/>
              </w:rPr>
              <w:t>.</w:t>
            </w:r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Г) нет правильного ответа.</w:t>
            </w:r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7E1FA4">
              <w:rPr>
                <w:rFonts w:cs="Times New Roman"/>
                <w:b/>
                <w:sz w:val="24"/>
                <w:szCs w:val="24"/>
              </w:rPr>
              <w:t>Тест.</w:t>
            </w:r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Согласно ст.175 УК РФ под приобретением или сбытом имущества, заведомо добытого преступным путем понимается сумма </w:t>
            </w:r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А) свыше 1.0 </w:t>
            </w:r>
            <w:proofErr w:type="spellStart"/>
            <w:proofErr w:type="gramStart"/>
            <w:r w:rsidRPr="007E1FA4">
              <w:rPr>
                <w:rFonts w:cs="Times New Roman"/>
                <w:sz w:val="24"/>
                <w:szCs w:val="24"/>
              </w:rPr>
              <w:t>млн.руб</w:t>
            </w:r>
            <w:proofErr w:type="spellEnd"/>
            <w:proofErr w:type="gramEnd"/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Б) свыше 1,5 млн </w:t>
            </w:r>
            <w:proofErr w:type="spellStart"/>
            <w:r w:rsidRPr="007E1FA4">
              <w:rPr>
                <w:rFonts w:cs="Times New Roman"/>
                <w:sz w:val="24"/>
                <w:szCs w:val="24"/>
              </w:rPr>
              <w:t>руб</w:t>
            </w:r>
            <w:proofErr w:type="spellEnd"/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В) свыше 2 </w:t>
            </w:r>
            <w:proofErr w:type="spellStart"/>
            <w:proofErr w:type="gramStart"/>
            <w:r w:rsidRPr="007E1FA4">
              <w:rPr>
                <w:rFonts w:cs="Times New Roman"/>
                <w:sz w:val="24"/>
                <w:szCs w:val="24"/>
              </w:rPr>
              <w:t>млн.руб</w:t>
            </w:r>
            <w:proofErr w:type="spellEnd"/>
            <w:proofErr w:type="gramEnd"/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Г) нет правильного ответа</w:t>
            </w:r>
          </w:p>
        </w:tc>
      </w:tr>
      <w:tr w:rsidR="001E4106" w:rsidRPr="007E1FA4" w:rsidTr="00E27101">
        <w:tc>
          <w:tcPr>
            <w:tcW w:w="1985" w:type="dxa"/>
            <w:vMerge/>
          </w:tcPr>
          <w:p w:rsidR="00FA3D99" w:rsidRPr="007E1FA4" w:rsidRDefault="00FA3D99" w:rsidP="007E1FA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D99" w:rsidRPr="007E1FA4" w:rsidRDefault="00FA3D99" w:rsidP="007E1FA4">
            <w:pPr>
              <w:spacing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t>2. Выявляет нестандартные оптимальные подходы к решению задач в условиях меняющейся правовой реальности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Знать: современные глобальные, в том числе технологические </w:t>
            </w:r>
            <w:proofErr w:type="gramStart"/>
            <w:r w:rsidRPr="007E1FA4">
              <w:rPr>
                <w:rFonts w:cs="Times New Roman"/>
                <w:sz w:val="24"/>
                <w:szCs w:val="24"/>
              </w:rPr>
              <w:t>тренды  и</w:t>
            </w:r>
            <w:proofErr w:type="gramEnd"/>
            <w:r w:rsidRPr="007E1FA4">
              <w:rPr>
                <w:rFonts w:cs="Times New Roman"/>
                <w:sz w:val="24"/>
                <w:szCs w:val="24"/>
              </w:rPr>
              <w:t xml:space="preserve"> их возможное влияние на сферу ПОД/ФТ/ФОРМУ</w:t>
            </w:r>
          </w:p>
          <w:p w:rsidR="00FA3D99" w:rsidRPr="007E1FA4" w:rsidRDefault="00FA3D99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Уметь: эффективно и результативно применять правила и программы внутреннего контроля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D99" w:rsidRPr="007E1FA4" w:rsidRDefault="00FA3D99" w:rsidP="007E1FA4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7E1FA4">
              <w:rPr>
                <w:rFonts w:cs="Times New Roman"/>
                <w:b/>
                <w:sz w:val="24"/>
                <w:szCs w:val="24"/>
              </w:rPr>
              <w:t>Аналитическое задание.</w:t>
            </w:r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С 01.10.2021г. операция, связанная с оборотом цифровой валюты, является признаком, указывающим на необычный характер операции (сделки).</w:t>
            </w:r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Задание: </w:t>
            </w:r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Поясните цели правового регулирования, почему операции с цифровыми активами должны быть предметом контроля в сфере ПОД/ФТ/ФОРМУ? </w:t>
            </w:r>
          </w:p>
        </w:tc>
      </w:tr>
      <w:tr w:rsidR="001E4106" w:rsidRPr="007E1FA4" w:rsidTr="00E27101">
        <w:tc>
          <w:tcPr>
            <w:tcW w:w="1985" w:type="dxa"/>
            <w:vMerge w:val="restart"/>
          </w:tcPr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ПКН-8</w:t>
            </w:r>
          </w:p>
          <w:p w:rsidR="001E4106" w:rsidRPr="007E1FA4" w:rsidRDefault="001E4106" w:rsidP="007E1FA4">
            <w:pPr>
              <w:spacing w:line="240" w:lineRule="auto"/>
              <w:rPr>
                <w:sz w:val="24"/>
                <w:szCs w:val="24"/>
              </w:rPr>
            </w:pPr>
            <w:r w:rsidRPr="007E1FA4">
              <w:rPr>
                <w:b/>
                <w:bCs/>
                <w:sz w:val="24"/>
                <w:szCs w:val="24"/>
                <w:lang w:eastAsia="en-US"/>
              </w:rPr>
              <w:t xml:space="preserve">Способность осуществлять предупреждение и пресечение правонарушений в социально-экономической и финансовой сферах, в том числе коррупционной направленности, выявлять и </w:t>
            </w:r>
            <w:r w:rsidRPr="007E1FA4">
              <w:rPr>
                <w:b/>
                <w:bCs/>
                <w:sz w:val="24"/>
                <w:szCs w:val="24"/>
                <w:lang w:eastAsia="en-US"/>
              </w:rPr>
              <w:lastRenderedPageBreak/>
              <w:t>устранять причины и условия, способствующие их совершению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lastRenderedPageBreak/>
              <w:t xml:space="preserve">1. Систематизирует правовые и организационные основы деятельности по предупреждению и пресечению правонарушений в социально-экономической и финансовой сферах, в том числе </w:t>
            </w:r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lastRenderedPageBreak/>
              <w:t>коррупционной направленности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lastRenderedPageBreak/>
              <w:t>Знать: функционал отечественной системы финансового мониторинга, нормативные положения, определяющие систему мер, направленных на ПОД/ФТ/ФОРМУ, в том числе в отношении публичных лиц</w:t>
            </w:r>
          </w:p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Уметь:</w:t>
            </w:r>
            <w:r w:rsidRPr="007E1FA4">
              <w:rPr>
                <w:sz w:val="24"/>
                <w:szCs w:val="24"/>
              </w:rPr>
              <w:t xml:space="preserve"> </w:t>
            </w:r>
            <w:r w:rsidRPr="007E1FA4">
              <w:rPr>
                <w:rFonts w:eastAsia="Times New Roman" w:cs="Times New Roman"/>
                <w:sz w:val="24"/>
                <w:szCs w:val="24"/>
              </w:rPr>
              <w:t xml:space="preserve">выявлять признаки сомнительных сделок, применять меры, направленные на </w:t>
            </w:r>
            <w:r w:rsidRPr="007E1FA4">
              <w:rPr>
                <w:rFonts w:eastAsia="Times New Roman" w:cs="Times New Roman"/>
                <w:sz w:val="24"/>
                <w:szCs w:val="24"/>
              </w:rPr>
              <w:lastRenderedPageBreak/>
              <w:t>ПОД/ФТ/ФОРМУ, анализировать и документировать выявленные сомнительные операции, пресекать возможные нарушения посредством приостановления и блокировки операций.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7E1FA4">
              <w:rPr>
                <w:rFonts w:cs="Times New Roman"/>
                <w:b/>
                <w:sz w:val="24"/>
                <w:szCs w:val="24"/>
              </w:rPr>
              <w:lastRenderedPageBreak/>
              <w:t>Тест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Дайте правильный ответ.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Что понимается под функциональной составляющей национальной системы ПОД/ФТ?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А) это система нормативно-правовых актов, регулирующих деятельность в области финансового мониторинга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Б) это совокупность субъектов финансового мониторинга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lastRenderedPageBreak/>
              <w:t>В) это совокупность целей и задач системы финансового мониторинга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Г) это совокупность правовых процедур системы финансового мониторинга</w:t>
            </w:r>
          </w:p>
        </w:tc>
      </w:tr>
      <w:tr w:rsidR="001E4106" w:rsidRPr="007E1FA4" w:rsidTr="00E27101">
        <w:tc>
          <w:tcPr>
            <w:tcW w:w="1985" w:type="dxa"/>
            <w:vMerge/>
          </w:tcPr>
          <w:p w:rsidR="001E4106" w:rsidRPr="007E1FA4" w:rsidRDefault="001E4106" w:rsidP="007E1FA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t>2. Выявляет и устраняет причины и условия, способствующие совершению правонарушений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Знать: Типологию совершения правонарушений в сфере ПОД/ФТ/ФОРМУ</w:t>
            </w:r>
          </w:p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Уметь:</w:t>
            </w:r>
            <w:r w:rsidRPr="007E1FA4">
              <w:rPr>
                <w:sz w:val="24"/>
                <w:szCs w:val="24"/>
              </w:rPr>
              <w:t xml:space="preserve"> </w:t>
            </w:r>
            <w:r w:rsidRPr="007E1FA4">
              <w:rPr>
                <w:rFonts w:eastAsia="Times New Roman" w:cs="Times New Roman"/>
                <w:sz w:val="24"/>
                <w:szCs w:val="24"/>
              </w:rPr>
              <w:t>классифицировать и оценивать юридические факты с учетом риск-ориентированного подхода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7E1FA4">
              <w:rPr>
                <w:rFonts w:cs="Times New Roman"/>
                <w:b/>
                <w:sz w:val="24"/>
                <w:szCs w:val="24"/>
              </w:rPr>
              <w:t>Практико-ориентированное задание.</w:t>
            </w:r>
          </w:p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Согласно </w:t>
            </w:r>
            <w:proofErr w:type="gramStart"/>
            <w:r w:rsidRPr="007E1FA4">
              <w:rPr>
                <w:rFonts w:cs="Times New Roman"/>
                <w:sz w:val="24"/>
                <w:szCs w:val="24"/>
              </w:rPr>
              <w:t>типологии  признаков</w:t>
            </w:r>
            <w:proofErr w:type="gramEnd"/>
            <w:r w:rsidRPr="007E1FA4">
              <w:rPr>
                <w:rFonts w:cs="Times New Roman"/>
                <w:sz w:val="24"/>
                <w:szCs w:val="24"/>
              </w:rPr>
              <w:t>, указывающих на необычный характер сделки к необычным с</w:t>
            </w:r>
            <w:r w:rsidRPr="007E1FA4">
              <w:rPr>
                <w:rFonts w:eastAsia="Times New Roman" w:cs="Times New Roman"/>
                <w:sz w:val="24"/>
                <w:szCs w:val="24"/>
              </w:rPr>
              <w:t xml:space="preserve">делкам, выявляемым при осуществлении деятельности ломбарда  относится 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многократное (пять раз в год и более) получение займа под залог ювелирных изделий без последующего выкупа.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Задание: поясните, почему указанная сделка должна являться объектом контроля. Смоделируйте ситуацию, когда с помощью указанной конструкции будет совершено правонарушение в области отмывания (легализации) преступных доходов.</w:t>
            </w:r>
          </w:p>
        </w:tc>
      </w:tr>
      <w:tr w:rsidR="001E4106" w:rsidRPr="007E1FA4" w:rsidTr="00E27101">
        <w:tc>
          <w:tcPr>
            <w:tcW w:w="1985" w:type="dxa"/>
            <w:vMerge/>
          </w:tcPr>
          <w:p w:rsidR="001E4106" w:rsidRPr="007E1FA4" w:rsidRDefault="001E4106" w:rsidP="007E1FA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t>3. Применяет в профессиональной деятельности методы предупреждения и пресечения правонарушений, в том числе коррупционной направленности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Знать: принципы организации профессиональной деятельности, направленной на предотвращения ОД/ФТ/ФОРМУ</w:t>
            </w:r>
          </w:p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Уметь:</w:t>
            </w:r>
            <w:r w:rsidRPr="007E1FA4">
              <w:rPr>
                <w:sz w:val="24"/>
                <w:szCs w:val="24"/>
              </w:rPr>
              <w:t xml:space="preserve"> </w:t>
            </w:r>
            <w:r w:rsidRPr="007E1FA4">
              <w:rPr>
                <w:rFonts w:eastAsia="Times New Roman" w:cs="Times New Roman"/>
                <w:sz w:val="24"/>
                <w:szCs w:val="24"/>
              </w:rPr>
              <w:t>профессионально грамотно организовывать и обеспечивать правовое сопровождение деятельности агентов финансового мониторинга, а так же иных лиц, осуществляющих фискальные функции в сфере ПОД/ФТ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7E1FA4">
              <w:rPr>
                <w:rFonts w:cs="Times New Roman"/>
                <w:b/>
                <w:sz w:val="24"/>
                <w:szCs w:val="24"/>
              </w:rPr>
              <w:t>Задание.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Студенту был задан вопрос: назовите агентов финансового мониторинга, подведомственных </w:t>
            </w:r>
            <w:proofErr w:type="spellStart"/>
            <w:r w:rsidRPr="007E1FA4">
              <w:rPr>
                <w:rFonts w:cs="Times New Roman"/>
                <w:sz w:val="24"/>
                <w:szCs w:val="24"/>
              </w:rPr>
              <w:t>Росфинмониторингу</w:t>
            </w:r>
            <w:proofErr w:type="spellEnd"/>
            <w:r w:rsidRPr="007E1FA4">
              <w:rPr>
                <w:rFonts w:cs="Times New Roman"/>
                <w:sz w:val="24"/>
                <w:szCs w:val="24"/>
              </w:rPr>
              <w:t xml:space="preserve">. 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Ответ выглядел следующим образом: «Это организации, осуществляющие управление инвестиционными фондами, ломбарды, организации федеральной почтовой связи, лизинговые компании.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Задание: исключите неправильные ответы, дополните решение правильными ответами.</w:t>
            </w:r>
          </w:p>
        </w:tc>
      </w:tr>
      <w:tr w:rsidR="001E4106" w:rsidRPr="007E1FA4" w:rsidTr="00E27101">
        <w:tc>
          <w:tcPr>
            <w:tcW w:w="1985" w:type="dxa"/>
            <w:vMerge/>
          </w:tcPr>
          <w:p w:rsidR="001E4106" w:rsidRPr="007E1FA4" w:rsidRDefault="001E4106" w:rsidP="007E1FA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sz w:val="24"/>
                <w:szCs w:val="24"/>
              </w:rPr>
            </w:pPr>
            <w:r w:rsidRPr="007E1FA4">
              <w:rPr>
                <w:spacing w:val="-6"/>
                <w:sz w:val="24"/>
                <w:szCs w:val="24"/>
              </w:rPr>
              <w:t xml:space="preserve">4. Вырабатывает комплекс мер по </w:t>
            </w:r>
            <w:r w:rsidRPr="007E1FA4">
              <w:rPr>
                <w:spacing w:val="-6"/>
                <w:sz w:val="24"/>
                <w:szCs w:val="24"/>
              </w:rPr>
              <w:lastRenderedPageBreak/>
              <w:t>выявлению и устранению причин и условий, способствующих совершению правонарушений в социально-экономической и финансовой сферах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lastRenderedPageBreak/>
              <w:t xml:space="preserve">Знать: Систему реагирования на </w:t>
            </w:r>
            <w:r w:rsidRPr="007E1FA4">
              <w:rPr>
                <w:rFonts w:eastAsia="Times New Roman" w:cs="Times New Roman"/>
                <w:sz w:val="24"/>
                <w:szCs w:val="24"/>
              </w:rPr>
              <w:lastRenderedPageBreak/>
              <w:t>операции и сделки, с признаками сомнительности</w:t>
            </w:r>
          </w:p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Уметь:</w:t>
            </w:r>
            <w:r w:rsidRPr="007E1FA4">
              <w:rPr>
                <w:rFonts w:cs="Times New Roman"/>
                <w:sz w:val="24"/>
                <w:szCs w:val="24"/>
              </w:rPr>
              <w:t xml:space="preserve"> выявлять признаки сомнительных сделок и операций в целях ПОД/ФТ/ФОРМУ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7E1FA4">
              <w:rPr>
                <w:rFonts w:cs="Times New Roman"/>
                <w:b/>
                <w:sz w:val="24"/>
                <w:szCs w:val="24"/>
              </w:rPr>
              <w:lastRenderedPageBreak/>
              <w:t>Аналитическое задание.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lastRenderedPageBreak/>
              <w:t xml:space="preserve">С 2020г. Законом №115-ФЗ зафиксированы положения об идентификации оператором </w:t>
            </w:r>
            <w:proofErr w:type="spellStart"/>
            <w:r w:rsidRPr="007E1FA4">
              <w:rPr>
                <w:rFonts w:cs="Times New Roman"/>
                <w:sz w:val="24"/>
                <w:szCs w:val="24"/>
              </w:rPr>
              <w:t>финплатформы</w:t>
            </w:r>
            <w:proofErr w:type="spellEnd"/>
            <w:r w:rsidRPr="007E1FA4">
              <w:rPr>
                <w:rFonts w:cs="Times New Roman"/>
                <w:sz w:val="24"/>
                <w:szCs w:val="24"/>
              </w:rPr>
              <w:t xml:space="preserve"> клиента-физлица, представителя клиента, выгодоприобретателя и </w:t>
            </w:r>
            <w:proofErr w:type="spellStart"/>
            <w:r w:rsidRPr="007E1FA4">
              <w:rPr>
                <w:rFonts w:cs="Times New Roman"/>
                <w:sz w:val="24"/>
                <w:szCs w:val="24"/>
              </w:rPr>
              <w:t>бенефициарного</w:t>
            </w:r>
            <w:proofErr w:type="spellEnd"/>
            <w:r w:rsidRPr="007E1FA4">
              <w:rPr>
                <w:rFonts w:cs="Times New Roman"/>
                <w:sz w:val="24"/>
                <w:szCs w:val="24"/>
              </w:rPr>
              <w:t xml:space="preserve"> владельца.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Задание.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Поясните цели данного нововведения. Какие цели ст</w:t>
            </w:r>
            <w:r w:rsidR="00AF63E7">
              <w:rPr>
                <w:rFonts w:cs="Times New Roman"/>
                <w:sz w:val="24"/>
                <w:szCs w:val="24"/>
              </w:rPr>
              <w:t xml:space="preserve">авил перед собой законодатель? </w:t>
            </w:r>
          </w:p>
        </w:tc>
      </w:tr>
      <w:tr w:rsidR="006574D6" w:rsidRPr="007E1FA4" w:rsidTr="00E27101">
        <w:tc>
          <w:tcPr>
            <w:tcW w:w="1985" w:type="dxa"/>
            <w:vMerge w:val="restart"/>
          </w:tcPr>
          <w:p w:rsidR="006574D6" w:rsidRPr="007E1FA4" w:rsidRDefault="006574D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lastRenderedPageBreak/>
              <w:t>ПК-6</w:t>
            </w:r>
          </w:p>
          <w:p w:rsidR="006574D6" w:rsidRPr="007E1FA4" w:rsidRDefault="006574D6" w:rsidP="007E1FA4">
            <w:pPr>
              <w:spacing w:line="240" w:lineRule="auto"/>
              <w:rPr>
                <w:sz w:val="24"/>
                <w:szCs w:val="24"/>
              </w:rPr>
            </w:pPr>
            <w:r w:rsidRPr="007E1FA4">
              <w:rPr>
                <w:b/>
                <w:bCs/>
                <w:sz w:val="24"/>
                <w:szCs w:val="24"/>
                <w:lang w:eastAsia="en-US"/>
              </w:rPr>
              <w:t>Способность выявлять, документировать, предупреждать и пресекать правонарушения в финансовой сфере на основе норм материального и процессуального права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D6" w:rsidRPr="007E1FA4" w:rsidRDefault="006574D6" w:rsidP="007E1FA4">
            <w:pPr>
              <w:spacing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1. Применяет нормы материального и процессуального права для выявления </w:t>
            </w:r>
            <w:proofErr w:type="spellStart"/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t>привонарушений</w:t>
            </w:r>
            <w:proofErr w:type="spellEnd"/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и их пресечения или корректного оформления и документирования в целях привлечения правонарушителя к ответственности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4D6" w:rsidRPr="007E1FA4" w:rsidRDefault="006574D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Знать: административные процедуры осуществления контрольной и надзорной деятельности в сфере ПОД/ФТ/ФОРМУ</w:t>
            </w:r>
          </w:p>
          <w:p w:rsidR="006574D6" w:rsidRPr="007E1FA4" w:rsidRDefault="006574D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Уметь: оформлять документы, необходимые как для применения мер ответственности так и  для осуществления досудебного и судебного обжалования решений и действий (бездействий) контрольных органов в сфере финансового мониторинга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4D6" w:rsidRPr="007E1FA4" w:rsidRDefault="006574D6" w:rsidP="007E1FA4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  </w:t>
            </w:r>
            <w:r w:rsidRPr="007E1FA4">
              <w:rPr>
                <w:rFonts w:cs="Times New Roman"/>
                <w:b/>
                <w:sz w:val="24"/>
                <w:szCs w:val="24"/>
              </w:rPr>
              <w:t>Тест</w:t>
            </w:r>
          </w:p>
          <w:p w:rsidR="006574D6" w:rsidRPr="007E1FA4" w:rsidRDefault="006574D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Отметьте правильный ответ.</w:t>
            </w:r>
          </w:p>
          <w:p w:rsidR="006574D6" w:rsidRPr="007E1FA4" w:rsidRDefault="006574D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При досудебном обжалования решений и действий (бездействия) </w:t>
            </w:r>
            <w:proofErr w:type="spellStart"/>
            <w:r w:rsidRPr="007E1FA4">
              <w:rPr>
                <w:rFonts w:cs="Times New Roman"/>
                <w:sz w:val="24"/>
                <w:szCs w:val="24"/>
              </w:rPr>
              <w:t>Росфинмониторанга</w:t>
            </w:r>
            <w:proofErr w:type="spellEnd"/>
            <w:r w:rsidRPr="007E1FA4">
              <w:rPr>
                <w:rFonts w:cs="Times New Roman"/>
                <w:sz w:val="24"/>
                <w:szCs w:val="24"/>
              </w:rPr>
              <w:t xml:space="preserve"> (его должностных лиц) жалоба должна быть рассмотрена:</w:t>
            </w:r>
          </w:p>
          <w:p w:rsidR="006574D6" w:rsidRPr="007E1FA4" w:rsidRDefault="006574D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а) в течении 10 дней с момента ее регистрации.</w:t>
            </w:r>
          </w:p>
          <w:p w:rsidR="006574D6" w:rsidRPr="007E1FA4" w:rsidRDefault="006574D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б) в течении 15 дней с момента ее регистрации.</w:t>
            </w:r>
          </w:p>
          <w:p w:rsidR="006574D6" w:rsidRPr="007E1FA4" w:rsidRDefault="006574D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в) в течении 30 дней с момента ее регистрации.</w:t>
            </w:r>
          </w:p>
          <w:p w:rsidR="006574D6" w:rsidRPr="007E1FA4" w:rsidRDefault="006574D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г) нет правильного ответа</w:t>
            </w:r>
          </w:p>
        </w:tc>
      </w:tr>
      <w:tr w:rsidR="006574D6" w:rsidRPr="007E1FA4" w:rsidTr="00E27101">
        <w:trPr>
          <w:trHeight w:val="4500"/>
        </w:trPr>
        <w:tc>
          <w:tcPr>
            <w:tcW w:w="1985" w:type="dxa"/>
            <w:vMerge/>
          </w:tcPr>
          <w:p w:rsidR="006574D6" w:rsidRPr="007E1FA4" w:rsidRDefault="006574D6" w:rsidP="007E1FA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D6" w:rsidRPr="007E1FA4" w:rsidRDefault="006574D6" w:rsidP="007E1FA4">
            <w:pPr>
              <w:spacing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t>2. Реализует методы обработки, анализа, агрегации больших данных, идентификации клиентов кредитных организаций и не кредитных финансовых организаций в финансовой и банковской сферах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D6" w:rsidRPr="007E1FA4" w:rsidRDefault="006574D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 xml:space="preserve">Знать: правила идентификации клиентов, выгодоприобретателей и </w:t>
            </w:r>
            <w:proofErr w:type="spellStart"/>
            <w:r w:rsidRPr="007E1FA4">
              <w:rPr>
                <w:rFonts w:eastAsia="Times New Roman" w:cs="Times New Roman"/>
                <w:sz w:val="24"/>
                <w:szCs w:val="24"/>
              </w:rPr>
              <w:t>бенефициарных</w:t>
            </w:r>
            <w:proofErr w:type="spellEnd"/>
            <w:r w:rsidRPr="007E1FA4">
              <w:rPr>
                <w:rFonts w:eastAsia="Times New Roman" w:cs="Times New Roman"/>
                <w:sz w:val="24"/>
                <w:szCs w:val="24"/>
              </w:rPr>
              <w:t xml:space="preserve"> владельцев </w:t>
            </w:r>
          </w:p>
          <w:p w:rsidR="006574D6" w:rsidRPr="007E1FA4" w:rsidRDefault="006574D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Уметь: анализировать идентификационную информацию, объективно оценивать степени (уровни) риска клиента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D6" w:rsidRPr="007E1FA4" w:rsidRDefault="006574D6" w:rsidP="007E1FA4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7E1FA4">
              <w:rPr>
                <w:rFonts w:cs="Times New Roman"/>
                <w:b/>
                <w:sz w:val="24"/>
                <w:szCs w:val="24"/>
              </w:rPr>
              <w:t xml:space="preserve">Ситуационное задание. </w:t>
            </w:r>
          </w:p>
          <w:p w:rsidR="006574D6" w:rsidRPr="007E1FA4" w:rsidRDefault="006574D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Клиент кредитной организации был отнесен </w:t>
            </w:r>
            <w:proofErr w:type="gramStart"/>
            <w:r w:rsidRPr="007E1FA4">
              <w:rPr>
                <w:rFonts w:cs="Times New Roman"/>
                <w:sz w:val="24"/>
                <w:szCs w:val="24"/>
              </w:rPr>
              <w:t>к  группе</w:t>
            </w:r>
            <w:proofErr w:type="gramEnd"/>
            <w:r w:rsidRPr="007E1FA4">
              <w:rPr>
                <w:rFonts w:cs="Times New Roman"/>
                <w:sz w:val="24"/>
                <w:szCs w:val="24"/>
              </w:rPr>
              <w:t xml:space="preserve"> низкой степени риска совершения подозрительных операций.  У кредитной организации возникли сомнения в достоверности и точности ранее полученной информации о </w:t>
            </w:r>
            <w:proofErr w:type="spellStart"/>
            <w:r w:rsidRPr="007E1FA4">
              <w:rPr>
                <w:rFonts w:cs="Times New Roman"/>
                <w:sz w:val="24"/>
                <w:szCs w:val="24"/>
              </w:rPr>
              <w:t>бенефициарном</w:t>
            </w:r>
            <w:proofErr w:type="spellEnd"/>
            <w:r w:rsidRPr="007E1FA4">
              <w:rPr>
                <w:rFonts w:cs="Times New Roman"/>
                <w:sz w:val="24"/>
                <w:szCs w:val="24"/>
              </w:rPr>
              <w:t xml:space="preserve"> владельце клиента.</w:t>
            </w:r>
          </w:p>
          <w:p w:rsidR="006574D6" w:rsidRPr="007E1FA4" w:rsidRDefault="006574D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Вопрос: В течении какого срока после дня возникновения сомнений кредитная организация обязана обновить информацию о клиенте</w:t>
            </w:r>
            <w:r w:rsidR="00AF63E7">
              <w:rPr>
                <w:rFonts w:cs="Times New Roman"/>
                <w:sz w:val="24"/>
                <w:szCs w:val="24"/>
              </w:rPr>
              <w:t xml:space="preserve"> и его </w:t>
            </w:r>
            <w:proofErr w:type="spellStart"/>
            <w:r w:rsidR="00AF63E7">
              <w:rPr>
                <w:rFonts w:cs="Times New Roman"/>
                <w:sz w:val="24"/>
                <w:szCs w:val="24"/>
              </w:rPr>
              <w:t>бенефициарном</w:t>
            </w:r>
            <w:proofErr w:type="spellEnd"/>
            <w:r w:rsidR="00AF63E7">
              <w:rPr>
                <w:rFonts w:cs="Times New Roman"/>
                <w:sz w:val="24"/>
                <w:szCs w:val="24"/>
              </w:rPr>
              <w:t xml:space="preserve"> владельце?</w:t>
            </w:r>
          </w:p>
        </w:tc>
      </w:tr>
    </w:tbl>
    <w:p w:rsidR="00C76CA9" w:rsidRDefault="00C76CA9" w:rsidP="00FA7327">
      <w:pPr>
        <w:spacing w:line="360" w:lineRule="auto"/>
        <w:rPr>
          <w:rFonts w:cs="Times New Roman"/>
          <w:b/>
          <w:szCs w:val="28"/>
        </w:rPr>
      </w:pPr>
      <w:r w:rsidRPr="00364FC4">
        <w:rPr>
          <w:rFonts w:cs="Times New Roman"/>
          <w:b/>
          <w:szCs w:val="28"/>
        </w:rPr>
        <w:lastRenderedPageBreak/>
        <w:t xml:space="preserve">Примерный перечень вопросов к экзамену </w:t>
      </w:r>
    </w:p>
    <w:p w:rsidR="00781D34" w:rsidRDefault="00781D34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 w:rsidRPr="00781D34">
        <w:rPr>
          <w:rFonts w:cs="Times New Roman"/>
          <w:szCs w:val="28"/>
        </w:rPr>
        <w:t xml:space="preserve">1. </w:t>
      </w:r>
      <w:r>
        <w:rPr>
          <w:rFonts w:cs="Times New Roman"/>
          <w:szCs w:val="28"/>
        </w:rPr>
        <w:t>Приведите примеры не менее 3-х п</w:t>
      </w:r>
      <w:r w:rsidRPr="00781D34">
        <w:rPr>
          <w:rFonts w:cs="Times New Roman"/>
          <w:szCs w:val="28"/>
        </w:rPr>
        <w:t>ризнак</w:t>
      </w:r>
      <w:r>
        <w:rPr>
          <w:rFonts w:cs="Times New Roman"/>
          <w:szCs w:val="28"/>
        </w:rPr>
        <w:t>ов</w:t>
      </w:r>
      <w:r w:rsidRPr="00781D34">
        <w:rPr>
          <w:rFonts w:cs="Times New Roman"/>
          <w:szCs w:val="28"/>
        </w:rPr>
        <w:t xml:space="preserve"> необычных операций (сделок) при проведении операций по договорам займа</w:t>
      </w:r>
      <w:r>
        <w:rPr>
          <w:rFonts w:cs="Times New Roman"/>
          <w:szCs w:val="28"/>
        </w:rPr>
        <w:t xml:space="preserve">. Обоснуйте, почему указанные </w:t>
      </w:r>
      <w:r w:rsidRPr="008F0510">
        <w:rPr>
          <w:rFonts w:cs="Times New Roman"/>
          <w:szCs w:val="28"/>
        </w:rPr>
        <w:t>признаки могут свидетельствоват</w:t>
      </w:r>
      <w:r w:rsidR="008F0510">
        <w:rPr>
          <w:rFonts w:cs="Times New Roman"/>
          <w:szCs w:val="28"/>
        </w:rPr>
        <w:t>ь о правонарушениях в сфере ПОД/</w:t>
      </w:r>
      <w:r w:rsidRPr="008F0510">
        <w:rPr>
          <w:rFonts w:cs="Times New Roman"/>
          <w:szCs w:val="28"/>
        </w:rPr>
        <w:t>ФТ/ФРМОУ</w:t>
      </w:r>
      <w:r w:rsidR="0007307F" w:rsidRPr="008F0510">
        <w:rPr>
          <w:rFonts w:cs="Times New Roman"/>
          <w:szCs w:val="28"/>
        </w:rPr>
        <w:t>.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2. Первичный финансовый мониторинг: цели, задачи, процедуры.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3. Система надзорных органов в отечественной системе финансового мониторинга.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4. Управление рисками в системе ПОД/ФТ/ФОРМУ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4. Классификации ПФР в зарубежных странах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5. Понятие объекта финансового мониторинга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6. Понятие «отмывание денег» и «легализация доходов, полученных преступным путем»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7. </w:t>
      </w:r>
      <w:proofErr w:type="spellStart"/>
      <w:r>
        <w:rPr>
          <w:rFonts w:cs="Times New Roman"/>
          <w:szCs w:val="28"/>
        </w:rPr>
        <w:t>Микрофинансовые</w:t>
      </w:r>
      <w:proofErr w:type="spellEnd"/>
      <w:r>
        <w:rPr>
          <w:rFonts w:cs="Times New Roman"/>
          <w:szCs w:val="28"/>
        </w:rPr>
        <w:t xml:space="preserve"> организации как агенты финансового мониторинга.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8. Определение понятия финансирования терроризма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9. Значение Рекомендаций ФАТФ для международной системы ПОД/ФТ/ФОРМУ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10. Профессиональные организации в сфере ПОД/ФТ/ФОРМУ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11. Функции Федеральной службы по финансовому мониторингу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12. Производство по делу об административном правонарушении в системе ПОД/ФТ/ФОРМУ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13. Роль Банка России в системе ПОД/ФТ/ФОРМУ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35387D">
        <w:rPr>
          <w:rFonts w:cs="Times New Roman"/>
          <w:szCs w:val="28"/>
        </w:rPr>
        <w:t xml:space="preserve"> Отзыв банковской лицензии в связи с целями ПОД/ФТ/ФОРМУ</w:t>
      </w:r>
    </w:p>
    <w:p w:rsidR="0035387D" w:rsidRDefault="0035387D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15. Международные конвенции по вопросам ПОД/ФТ/ФОРМУ</w:t>
      </w:r>
    </w:p>
    <w:p w:rsidR="0035387D" w:rsidRDefault="0035387D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16. Сделки и операции с наличными денежными средствами, подлежащие обя</w:t>
      </w:r>
      <w:r w:rsidR="00AA2F5B">
        <w:rPr>
          <w:rFonts w:cs="Times New Roman"/>
          <w:szCs w:val="28"/>
        </w:rPr>
        <w:t>з</w:t>
      </w:r>
      <w:r>
        <w:rPr>
          <w:rFonts w:cs="Times New Roman"/>
          <w:szCs w:val="28"/>
        </w:rPr>
        <w:t>ательному контролю</w:t>
      </w:r>
    </w:p>
    <w:p w:rsidR="0035387D" w:rsidRDefault="0035387D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17. Права агентов финансового мониторинга в правоотношениях </w:t>
      </w:r>
      <w:proofErr w:type="gramStart"/>
      <w:r>
        <w:rPr>
          <w:rFonts w:cs="Times New Roman"/>
          <w:szCs w:val="28"/>
        </w:rPr>
        <w:t>в органами</w:t>
      </w:r>
      <w:proofErr w:type="gramEnd"/>
      <w:r>
        <w:rPr>
          <w:rFonts w:cs="Times New Roman"/>
          <w:szCs w:val="28"/>
        </w:rPr>
        <w:t xml:space="preserve"> контроля и надзора</w:t>
      </w:r>
    </w:p>
    <w:p w:rsidR="0035387D" w:rsidRDefault="0035387D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18. Правомочия кредитных организаций в связи с обя</w:t>
      </w:r>
      <w:r w:rsidR="00AA2F5B">
        <w:rPr>
          <w:rFonts w:cs="Times New Roman"/>
          <w:szCs w:val="28"/>
        </w:rPr>
        <w:t>з</w:t>
      </w:r>
      <w:r>
        <w:rPr>
          <w:rFonts w:cs="Times New Roman"/>
          <w:szCs w:val="28"/>
        </w:rPr>
        <w:t>анностью идентификации клиентов</w:t>
      </w:r>
    </w:p>
    <w:p w:rsidR="0035387D" w:rsidRDefault="0035387D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19. Значение типологий в сфере ПОД/ФТ/ФОРМУ</w:t>
      </w:r>
    </w:p>
    <w:p w:rsidR="0035387D" w:rsidRDefault="0035387D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20. Система внутреннего контроля агентов финансового мониторинга: цели, задачи, принципы построения.</w:t>
      </w:r>
    </w:p>
    <w:p w:rsidR="0007307F" w:rsidRDefault="0007307F" w:rsidP="00E27101">
      <w:pPr>
        <w:ind w:left="-709" w:right="-284" w:firstLine="709"/>
        <w:rPr>
          <w:rFonts w:cs="Times New Roman"/>
          <w:szCs w:val="28"/>
        </w:rPr>
      </w:pPr>
    </w:p>
    <w:p w:rsidR="00C76CA9" w:rsidRPr="00364FC4" w:rsidRDefault="00C76CA9" w:rsidP="00E27101">
      <w:pPr>
        <w:ind w:left="-709" w:right="-284" w:firstLine="709"/>
        <w:rPr>
          <w:rFonts w:cs="Times New Roman"/>
          <w:b/>
          <w:color w:val="000000"/>
          <w:szCs w:val="28"/>
        </w:rPr>
      </w:pPr>
      <w:r w:rsidRPr="00364FC4">
        <w:rPr>
          <w:rFonts w:cs="Times New Roman"/>
          <w:b/>
          <w:color w:val="000000"/>
          <w:szCs w:val="28"/>
        </w:rPr>
        <w:t>Пример экзаменационного билета</w:t>
      </w:r>
    </w:p>
    <w:p w:rsidR="00C76CA9" w:rsidRPr="00364FC4" w:rsidRDefault="00C76CA9" w:rsidP="00E27101">
      <w:pPr>
        <w:spacing w:after="0" w:line="360" w:lineRule="auto"/>
        <w:ind w:left="-709" w:right="-284" w:firstLine="709"/>
        <w:jc w:val="both"/>
        <w:rPr>
          <w:rFonts w:cs="Times New Roman"/>
          <w:b/>
          <w:szCs w:val="28"/>
        </w:rPr>
      </w:pPr>
      <w:r w:rsidRPr="00364FC4">
        <w:rPr>
          <w:rFonts w:cs="Times New Roman"/>
          <w:b/>
          <w:szCs w:val="28"/>
        </w:rPr>
        <w:t>1 вопрос: теоретический вопрос (15 баллов)</w:t>
      </w:r>
    </w:p>
    <w:p w:rsidR="00C76CA9" w:rsidRPr="00364FC4" w:rsidRDefault="00AA2F5B" w:rsidP="00E27101">
      <w:pPr>
        <w:spacing w:after="0" w:line="360" w:lineRule="auto"/>
        <w:ind w:left="-709" w:right="-284" w:firstLine="709"/>
        <w:jc w:val="both"/>
        <w:rPr>
          <w:rFonts w:cs="Times New Roman"/>
          <w:i/>
          <w:szCs w:val="28"/>
        </w:rPr>
      </w:pPr>
      <w:r w:rsidRPr="00AA2F5B">
        <w:rPr>
          <w:rFonts w:cs="Times New Roman"/>
          <w:szCs w:val="28"/>
        </w:rPr>
        <w:t>Международные предпосылки становления финансового мониторинга в России.</w:t>
      </w:r>
    </w:p>
    <w:p w:rsidR="00C76CA9" w:rsidRPr="00364FC4" w:rsidRDefault="00C76CA9" w:rsidP="00E27101">
      <w:pPr>
        <w:spacing w:after="0" w:line="360" w:lineRule="auto"/>
        <w:ind w:left="-709" w:right="-284" w:firstLine="709"/>
        <w:jc w:val="both"/>
        <w:rPr>
          <w:rFonts w:cs="Times New Roman"/>
          <w:b/>
          <w:szCs w:val="28"/>
        </w:rPr>
      </w:pPr>
      <w:r w:rsidRPr="00364FC4">
        <w:rPr>
          <w:rFonts w:cs="Times New Roman"/>
          <w:b/>
          <w:szCs w:val="28"/>
        </w:rPr>
        <w:t>2 вопрос: (15 баллов)</w:t>
      </w:r>
    </w:p>
    <w:p w:rsidR="00C76CA9" w:rsidRPr="00364FC4" w:rsidRDefault="00C76CA9" w:rsidP="00E27101">
      <w:pPr>
        <w:spacing w:after="0" w:line="360" w:lineRule="auto"/>
        <w:ind w:left="-709" w:right="-284" w:firstLine="709"/>
        <w:jc w:val="both"/>
        <w:rPr>
          <w:rFonts w:cs="Times New Roman"/>
          <w:i/>
          <w:szCs w:val="28"/>
        </w:rPr>
      </w:pPr>
      <w:r w:rsidRPr="00364FC4">
        <w:rPr>
          <w:rFonts w:cs="Times New Roman"/>
          <w:color w:val="000000"/>
          <w:szCs w:val="28"/>
        </w:rPr>
        <w:t xml:space="preserve">     </w:t>
      </w:r>
      <w:r w:rsidR="00AA2F5B">
        <w:rPr>
          <w:rFonts w:cs="Times New Roman"/>
          <w:color w:val="000000"/>
          <w:szCs w:val="28"/>
        </w:rPr>
        <w:t>Лизинговые компании как агенты финансового мониторинга.</w:t>
      </w:r>
    </w:p>
    <w:p w:rsidR="00C76CA9" w:rsidRPr="00364FC4" w:rsidRDefault="00C76CA9" w:rsidP="00E27101">
      <w:pPr>
        <w:spacing w:after="0" w:line="360" w:lineRule="auto"/>
        <w:ind w:left="-709" w:right="-284" w:firstLine="709"/>
        <w:jc w:val="both"/>
        <w:rPr>
          <w:rFonts w:cs="Times New Roman"/>
          <w:b/>
          <w:szCs w:val="28"/>
        </w:rPr>
      </w:pPr>
      <w:r w:rsidRPr="00364FC4">
        <w:rPr>
          <w:rFonts w:cs="Times New Roman"/>
          <w:b/>
          <w:szCs w:val="28"/>
        </w:rPr>
        <w:t xml:space="preserve">       3 вопрос: Практико-ориентированное задание (30 баллов):</w:t>
      </w:r>
    </w:p>
    <w:p w:rsidR="00C76CA9" w:rsidRDefault="002031DD" w:rsidP="00E27101">
      <w:pPr>
        <w:spacing w:after="0" w:line="360" w:lineRule="auto"/>
        <w:ind w:left="-709" w:right="-284" w:firstLine="709"/>
        <w:jc w:val="both"/>
        <w:rPr>
          <w:rFonts w:cs="Times New Roman"/>
          <w:szCs w:val="28"/>
        </w:rPr>
      </w:pPr>
      <w:r w:rsidRPr="002031DD">
        <w:rPr>
          <w:rFonts w:cs="Times New Roman"/>
          <w:szCs w:val="28"/>
        </w:rPr>
        <w:t xml:space="preserve">Гражданин </w:t>
      </w:r>
      <w:r>
        <w:rPr>
          <w:rFonts w:cs="Times New Roman"/>
          <w:szCs w:val="28"/>
        </w:rPr>
        <w:t>Васильев Н.Н. обратился в банк с просьбой открыть вклад</w:t>
      </w:r>
      <w:r w:rsidR="00F07131">
        <w:rPr>
          <w:rFonts w:cs="Times New Roman"/>
          <w:szCs w:val="28"/>
        </w:rPr>
        <w:t xml:space="preserve"> в сумме 3 000 000 рублей</w:t>
      </w:r>
      <w:r>
        <w:rPr>
          <w:rFonts w:cs="Times New Roman"/>
          <w:szCs w:val="28"/>
        </w:rPr>
        <w:t xml:space="preserve"> на третье лицо</w:t>
      </w:r>
      <w:r w:rsidR="00F07131">
        <w:rPr>
          <w:rFonts w:cs="Times New Roman"/>
          <w:szCs w:val="28"/>
        </w:rPr>
        <w:t xml:space="preserve"> – свою супругу Васильеву Е.А.</w:t>
      </w:r>
      <w:r>
        <w:rPr>
          <w:rFonts w:cs="Times New Roman"/>
          <w:szCs w:val="28"/>
        </w:rPr>
        <w:t xml:space="preserve"> Банк отказал гражданину Васильеву Н.Н. в открытии вклада на том основании, что гражданин Васильев Н.Н. не представил в </w:t>
      </w:r>
      <w:r w:rsidR="00F07131">
        <w:rPr>
          <w:rFonts w:cs="Times New Roman"/>
          <w:szCs w:val="28"/>
        </w:rPr>
        <w:t>п</w:t>
      </w:r>
      <w:r>
        <w:rPr>
          <w:rFonts w:cs="Times New Roman"/>
          <w:szCs w:val="28"/>
        </w:rPr>
        <w:t>акете документов нотариальную копию паспорта лица-выгодоприобретателя.</w:t>
      </w:r>
    </w:p>
    <w:p w:rsidR="002031DD" w:rsidRDefault="002031DD" w:rsidP="00E27101">
      <w:pPr>
        <w:spacing w:after="0" w:line="360" w:lineRule="auto"/>
        <w:ind w:left="-709" w:right="-284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Ответьте на вопросы и обоснуйте свои ответы нормами права:</w:t>
      </w:r>
    </w:p>
    <w:p w:rsidR="002031DD" w:rsidRDefault="002031DD" w:rsidP="00E27101">
      <w:pPr>
        <w:spacing w:after="0" w:line="360" w:lineRule="auto"/>
        <w:ind w:left="-709" w:right="-284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Мог ли банк отказать Васильеву Н.Н. в открытии вклада, учитывая, что согласно ГК РФ договор банковского вклада, в котором вкладчиком является физическое лицо признается публичным договором?</w:t>
      </w:r>
    </w:p>
    <w:p w:rsidR="002031DD" w:rsidRDefault="002031DD" w:rsidP="00E27101">
      <w:pPr>
        <w:spacing w:after="0" w:line="360" w:lineRule="auto"/>
        <w:ind w:left="-709" w:right="-284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="00F07131">
        <w:rPr>
          <w:rFonts w:cs="Times New Roman"/>
          <w:szCs w:val="28"/>
        </w:rPr>
        <w:t>Правомерны ли требования банка по предоставлению паспорта Васильевой Е.А.? И, соответственно, правомерен ли отказ банка в заключении договора банковского вклада по основанию отсутствия паспорта Васильевой Е.А.?</w:t>
      </w:r>
    </w:p>
    <w:p w:rsidR="00F07131" w:rsidRDefault="00F07131" w:rsidP="00E27101">
      <w:pPr>
        <w:spacing w:after="0" w:line="360" w:lineRule="auto"/>
        <w:ind w:left="-709" w:right="-284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 Имело ли значение для решения банка то обстоятельство, что Васильев Н.Н. и Васильева Е.А. состоят в браке?</w:t>
      </w:r>
    </w:p>
    <w:p w:rsidR="00F07131" w:rsidRDefault="00F07131" w:rsidP="00E27101">
      <w:pPr>
        <w:spacing w:after="0" w:line="360" w:lineRule="auto"/>
        <w:ind w:left="-709" w:right="-284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 В рамках какой процедуры финансового мониторинга банк запрашивал у Васильева Н.Н. документы при заключении договора банковского вклада?</w:t>
      </w:r>
    </w:p>
    <w:p w:rsidR="00FA7327" w:rsidRDefault="00F07131" w:rsidP="00E27101">
      <w:pPr>
        <w:spacing w:after="0" w:line="360" w:lineRule="auto"/>
        <w:ind w:left="-709" w:right="-284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5. Как бы выглядели Ваши ответы на вопросы №1-№4, если бы Васильев Н.Н. хотел открыть на свою супругу</w:t>
      </w:r>
      <w:r w:rsidRPr="00F07131">
        <w:t xml:space="preserve"> </w:t>
      </w:r>
      <w:r w:rsidRPr="00F07131">
        <w:rPr>
          <w:rFonts w:cs="Times New Roman"/>
          <w:szCs w:val="28"/>
        </w:rPr>
        <w:t>вклад</w:t>
      </w:r>
      <w:r>
        <w:rPr>
          <w:rFonts w:cs="Times New Roman"/>
          <w:szCs w:val="28"/>
        </w:rPr>
        <w:t xml:space="preserve"> в сумме 500 000 рублей?</w:t>
      </w:r>
      <w:bookmarkStart w:id="14" w:name="_Toc9207658"/>
      <w:bookmarkStart w:id="15" w:name="_Toc11709411"/>
      <w:bookmarkStart w:id="16" w:name="_Toc11776782"/>
    </w:p>
    <w:p w:rsidR="00E27101" w:rsidRPr="000F357F" w:rsidRDefault="00E27101" w:rsidP="00E27101">
      <w:pPr>
        <w:spacing w:after="0" w:line="360" w:lineRule="auto"/>
        <w:ind w:left="-709" w:right="-284" w:firstLine="709"/>
        <w:jc w:val="both"/>
        <w:rPr>
          <w:rFonts w:cs="Times New Roman"/>
          <w:szCs w:val="28"/>
        </w:rPr>
      </w:pPr>
    </w:p>
    <w:p w:rsidR="00C76CA9" w:rsidRPr="00F911C0" w:rsidRDefault="00C76CA9" w:rsidP="00E27101">
      <w:pPr>
        <w:spacing w:after="0" w:line="360" w:lineRule="auto"/>
        <w:ind w:left="-709" w:right="-284" w:firstLine="709"/>
        <w:jc w:val="both"/>
        <w:rPr>
          <w:b/>
        </w:rPr>
      </w:pPr>
      <w:r w:rsidRPr="00F911C0">
        <w:rPr>
          <w:b/>
        </w:rPr>
        <w:lastRenderedPageBreak/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F911C0">
        <w:rPr>
          <w:b/>
        </w:rPr>
        <w:t>сформированности</w:t>
      </w:r>
      <w:proofErr w:type="spellEnd"/>
      <w:r w:rsidRPr="00F911C0">
        <w:rPr>
          <w:b/>
        </w:rPr>
        <w:t xml:space="preserve"> компетенций студентов</w:t>
      </w:r>
      <w:bookmarkEnd w:id="14"/>
      <w:bookmarkEnd w:id="15"/>
      <w:bookmarkEnd w:id="16"/>
      <w:r w:rsidRPr="00F911C0">
        <w:rPr>
          <w:b/>
        </w:rPr>
        <w:t xml:space="preserve">  </w:t>
      </w:r>
    </w:p>
    <w:p w:rsidR="00C76CA9" w:rsidRDefault="00C76CA9" w:rsidP="00E27101">
      <w:pPr>
        <w:spacing w:after="0" w:line="360" w:lineRule="auto"/>
        <w:ind w:left="-709" w:right="-284" w:firstLine="709"/>
        <w:jc w:val="both"/>
        <w:rPr>
          <w:rFonts w:cs="Times New Roman"/>
          <w:szCs w:val="28"/>
        </w:rPr>
      </w:pPr>
      <w:r w:rsidRPr="00364FC4">
        <w:rPr>
          <w:rFonts w:cs="Times New Roman"/>
          <w:szCs w:val="28"/>
        </w:rPr>
        <w:t>Приказ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E27101" w:rsidRPr="00364FC4" w:rsidRDefault="00E27101" w:rsidP="00E27101">
      <w:pPr>
        <w:spacing w:after="0" w:line="360" w:lineRule="auto"/>
        <w:ind w:left="-709" w:right="-284" w:firstLine="709"/>
        <w:jc w:val="both"/>
        <w:rPr>
          <w:rFonts w:cs="Times New Roman"/>
          <w:szCs w:val="28"/>
        </w:rPr>
      </w:pPr>
    </w:p>
    <w:p w:rsidR="00C76CA9" w:rsidRPr="00364FC4" w:rsidRDefault="00C76CA9" w:rsidP="00E27101">
      <w:pPr>
        <w:pStyle w:val="1"/>
        <w:ind w:left="-709" w:right="-284" w:firstLine="709"/>
      </w:pPr>
      <w:bookmarkStart w:id="17" w:name="_Toc153815469"/>
      <w:r w:rsidRPr="00364FC4">
        <w:t>8. Перечень основной и дополнительной учебной литературы, необходимой для освоения дисциплины</w:t>
      </w:r>
      <w:bookmarkEnd w:id="17"/>
    </w:p>
    <w:p w:rsidR="006065F1" w:rsidRPr="00364FC4" w:rsidRDefault="00C76CA9" w:rsidP="00E27101">
      <w:pPr>
        <w:spacing w:line="312" w:lineRule="auto"/>
        <w:ind w:left="-709" w:right="-284" w:firstLine="709"/>
        <w:jc w:val="center"/>
        <w:rPr>
          <w:rFonts w:cs="Times New Roman"/>
          <w:b/>
          <w:szCs w:val="24"/>
          <w:lang w:eastAsia="ru-RU"/>
        </w:rPr>
      </w:pPr>
      <w:r w:rsidRPr="00364FC4">
        <w:rPr>
          <w:rFonts w:cs="Times New Roman"/>
          <w:b/>
          <w:szCs w:val="24"/>
          <w:lang w:eastAsia="ru-RU"/>
        </w:rPr>
        <w:t>Нормативные акты</w:t>
      </w:r>
      <w:r w:rsidR="00ED7BC2" w:rsidRPr="00364FC4">
        <w:rPr>
          <w:rFonts w:cs="Times New Roman"/>
          <w:b/>
          <w:szCs w:val="24"/>
          <w:lang w:eastAsia="ru-RU"/>
        </w:rPr>
        <w:t xml:space="preserve"> </w:t>
      </w:r>
    </w:p>
    <w:p w:rsidR="006065F1" w:rsidRPr="00540B05" w:rsidRDefault="00540B05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 </w:t>
      </w:r>
      <w:r w:rsidR="006065F1" w:rsidRPr="00540B05">
        <w:rPr>
          <w:rFonts w:eastAsia="Times New Roman" w:cs="Times New Roman"/>
          <w:szCs w:val="28"/>
          <w:lang w:eastAsia="ru-RU"/>
        </w:rPr>
        <w:t>Федеральный закон от 07.08.2001 N 115-ФЗ (ред. от 14.07.2022) "О противодействии легализации (отмыванию) доходов, полученных преступным путем, и финансированию терроризма"</w:t>
      </w:r>
    </w:p>
    <w:p w:rsidR="00ED7BC2" w:rsidRPr="00540B05" w:rsidRDefault="00540B05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</w:t>
      </w:r>
      <w:r w:rsidR="00ED7BC2" w:rsidRPr="00540B05">
        <w:rPr>
          <w:rFonts w:eastAsia="Times New Roman" w:cs="Times New Roman"/>
          <w:szCs w:val="28"/>
          <w:lang w:eastAsia="ru-RU"/>
        </w:rPr>
        <w:t xml:space="preserve">Постановление Правительства РФ от 19.02.2022 N </w:t>
      </w:r>
      <w:proofErr w:type="gramStart"/>
      <w:r w:rsidR="00ED7BC2" w:rsidRPr="00540B05">
        <w:rPr>
          <w:rFonts w:eastAsia="Times New Roman" w:cs="Times New Roman"/>
          <w:szCs w:val="28"/>
          <w:lang w:eastAsia="ru-RU"/>
        </w:rPr>
        <w:t>219  "</w:t>
      </w:r>
      <w:proofErr w:type="gramEnd"/>
      <w:r w:rsidR="00ED7BC2" w:rsidRPr="00540B05">
        <w:rPr>
          <w:rFonts w:eastAsia="Times New Roman" w:cs="Times New Roman"/>
          <w:szCs w:val="28"/>
          <w:lang w:eastAsia="ru-RU"/>
        </w:rPr>
        <w:t xml:space="preserve">Об утверждении Положения о контроле (надзоре)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уничтожения" </w:t>
      </w:r>
    </w:p>
    <w:p w:rsidR="00AC26DD" w:rsidRPr="00540B05" w:rsidRDefault="00540B05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 </w:t>
      </w:r>
      <w:r w:rsidR="00AC26DD" w:rsidRPr="00540B05">
        <w:rPr>
          <w:rFonts w:eastAsia="Times New Roman" w:cs="Times New Roman"/>
          <w:szCs w:val="28"/>
          <w:lang w:eastAsia="ru-RU"/>
        </w:rPr>
        <w:t xml:space="preserve">Постановление Правительства РФ от 29.05.2014 N 492 (ред. от 14.03.2022) "О квалификационных требованиях к специальным должностным лицам, ответственным за реализацию правил внутреннего контроля, а также требованиях к подготовке и обучению кадров, идентификации клиентов, представителей клиента, выгодоприобретателей и </w:t>
      </w:r>
      <w:proofErr w:type="spellStart"/>
      <w:r w:rsidR="00AC26DD" w:rsidRPr="00540B05">
        <w:rPr>
          <w:rFonts w:eastAsia="Times New Roman" w:cs="Times New Roman"/>
          <w:szCs w:val="28"/>
          <w:lang w:eastAsia="ru-RU"/>
        </w:rPr>
        <w:t>бенефициарных</w:t>
      </w:r>
      <w:proofErr w:type="spellEnd"/>
      <w:r w:rsidR="00AC26DD" w:rsidRPr="00540B05">
        <w:rPr>
          <w:rFonts w:eastAsia="Times New Roman" w:cs="Times New Roman"/>
          <w:szCs w:val="28"/>
          <w:lang w:eastAsia="ru-RU"/>
        </w:rPr>
        <w:t xml:space="preserve"> владельцев в целях противодействия легализации (отмыванию) доходов, полученных преступным путем, и финансированию терроризма и признании утратившими силу некоторых актов Правительства Российской Федерации"</w:t>
      </w:r>
      <w:r w:rsidR="00FD5F59" w:rsidRPr="00540B05">
        <w:rPr>
          <w:rFonts w:eastAsia="Times New Roman" w:cs="Times New Roman"/>
          <w:szCs w:val="28"/>
          <w:lang w:eastAsia="ru-RU"/>
        </w:rPr>
        <w:t xml:space="preserve"> </w:t>
      </w:r>
      <w:r w:rsidR="00AC26DD" w:rsidRPr="00540B05">
        <w:rPr>
          <w:rFonts w:eastAsia="Times New Roman" w:cs="Times New Roman"/>
          <w:szCs w:val="28"/>
          <w:lang w:eastAsia="ru-RU"/>
        </w:rPr>
        <w:t>(с изм. и доп., вступ. в силу с 22.03.2022)</w:t>
      </w:r>
    </w:p>
    <w:p w:rsidR="00564F7E" w:rsidRPr="00540B05" w:rsidRDefault="00540B05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4. </w:t>
      </w:r>
      <w:r w:rsidR="00564F7E" w:rsidRPr="00540B05">
        <w:rPr>
          <w:rFonts w:eastAsia="Times New Roman" w:cs="Times New Roman"/>
          <w:szCs w:val="28"/>
          <w:lang w:eastAsia="ru-RU"/>
        </w:rPr>
        <w:t xml:space="preserve">Постановление Правительства РФ от 27.01.2014 N </w:t>
      </w:r>
      <w:proofErr w:type="gramStart"/>
      <w:r w:rsidR="00564F7E" w:rsidRPr="00540B05">
        <w:rPr>
          <w:rFonts w:eastAsia="Times New Roman" w:cs="Times New Roman"/>
          <w:szCs w:val="28"/>
          <w:lang w:eastAsia="ru-RU"/>
        </w:rPr>
        <w:t>58  (</w:t>
      </w:r>
      <w:proofErr w:type="gramEnd"/>
      <w:r w:rsidR="00564F7E" w:rsidRPr="00540B05">
        <w:rPr>
          <w:rFonts w:eastAsia="Times New Roman" w:cs="Times New Roman"/>
          <w:szCs w:val="28"/>
          <w:lang w:eastAsia="ru-RU"/>
        </w:rPr>
        <w:t>ред. от 01.02.2022) "Об утверждении Положения о постановке на учет в Федеральной службе по финансовому мониторингу организаций, осуществляющих операции с денежными средствами или иным имуществом, и индивидуальных предпринимателей, в сфере деятельности которых отсутствуют контрольные (надзорные) органы"</w:t>
      </w:r>
    </w:p>
    <w:p w:rsidR="00540B05" w:rsidRPr="00540B05" w:rsidRDefault="00540B05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5. </w:t>
      </w:r>
      <w:r w:rsidRPr="00540B05">
        <w:rPr>
          <w:rFonts w:eastAsia="Times New Roman" w:cs="Times New Roman"/>
          <w:szCs w:val="28"/>
          <w:lang w:eastAsia="ru-RU"/>
        </w:rPr>
        <w:t xml:space="preserve">Постановление Правительства РФ от 19.03.2014 N 209 (ред. от 20.05.2022) "Об утверждении Положения о представлении информации в Федеральную службу по финансовому мониторингу организациями, осуществляющими операции с денежными </w:t>
      </w:r>
      <w:r w:rsidRPr="00540B05">
        <w:rPr>
          <w:rFonts w:eastAsia="Times New Roman" w:cs="Times New Roman"/>
          <w:szCs w:val="28"/>
          <w:lang w:eastAsia="ru-RU"/>
        </w:rPr>
        <w:lastRenderedPageBreak/>
        <w:t>средствами или иным имуществом, и индивидуальными предпринимателями и направлении Федеральной службой по финансовому мониторингу запросов в организации, осуществляющие операции с денежными средствами или иным имуществом, и индивидуальным предпринимателям"</w:t>
      </w:r>
    </w:p>
    <w:p w:rsidR="00117A69" w:rsidRPr="00540B05" w:rsidRDefault="00540B05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6. </w:t>
      </w:r>
      <w:r w:rsidR="00117A69" w:rsidRPr="00540B05">
        <w:rPr>
          <w:rFonts w:eastAsia="Times New Roman" w:cs="Times New Roman"/>
          <w:szCs w:val="28"/>
          <w:lang w:eastAsia="ru-RU"/>
        </w:rPr>
        <w:t>Постановление Правительства РФ от 30.06.2012 N 667 (ред. от 16.06.2022) "Об утверждении требований к правилам внутреннего контроля, разрабатываемым организациями, осуществляющими операции с денежными средствами или иным имуществом, и индивидуальными предпринимателями, и о признании утратившими силу некоторых актов Правительства Российской Федерации"</w:t>
      </w:r>
    </w:p>
    <w:p w:rsidR="00850B8C" w:rsidRPr="00540B05" w:rsidRDefault="00540B05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7. </w:t>
      </w:r>
      <w:r w:rsidR="00850B8C" w:rsidRPr="00540B05">
        <w:rPr>
          <w:rFonts w:eastAsia="Times New Roman" w:cs="Times New Roman"/>
          <w:szCs w:val="28"/>
          <w:lang w:eastAsia="ru-RU"/>
        </w:rPr>
        <w:t xml:space="preserve">Приказ </w:t>
      </w:r>
      <w:proofErr w:type="spellStart"/>
      <w:r w:rsidR="00850B8C" w:rsidRPr="00540B05">
        <w:rPr>
          <w:rFonts w:eastAsia="Times New Roman" w:cs="Times New Roman"/>
          <w:szCs w:val="28"/>
          <w:lang w:eastAsia="ru-RU"/>
        </w:rPr>
        <w:t>Росфинмониторинга</w:t>
      </w:r>
      <w:proofErr w:type="spellEnd"/>
      <w:r w:rsidR="00850B8C" w:rsidRPr="00540B05">
        <w:rPr>
          <w:rFonts w:eastAsia="Times New Roman" w:cs="Times New Roman"/>
          <w:szCs w:val="28"/>
          <w:lang w:eastAsia="ru-RU"/>
        </w:rPr>
        <w:t xml:space="preserve"> от 29.07.2014 N </w:t>
      </w:r>
      <w:proofErr w:type="gramStart"/>
      <w:r w:rsidR="00850B8C" w:rsidRPr="00540B05">
        <w:rPr>
          <w:rFonts w:eastAsia="Times New Roman" w:cs="Times New Roman"/>
          <w:szCs w:val="28"/>
          <w:lang w:eastAsia="ru-RU"/>
        </w:rPr>
        <w:t>191  "</w:t>
      </w:r>
      <w:proofErr w:type="gramEnd"/>
      <w:r w:rsidR="00850B8C" w:rsidRPr="00540B05">
        <w:rPr>
          <w:rFonts w:eastAsia="Times New Roman" w:cs="Times New Roman"/>
          <w:szCs w:val="28"/>
          <w:lang w:eastAsia="ru-RU"/>
        </w:rPr>
        <w:t xml:space="preserve">Об утверждении Административного регламента исполнения Федеральной службой по финансовому мониторингу государственной функции по осуществлению контроля за выполнением физическими и юридическими лицами требований законодательства Российской Федерации о противодействии легализации (отмыванию) доходов, полученных преступным путем, и финансированию терроризма и привлечению к ответственности лиц, допустивших нарушение этого законодательства". (Зарегистрировано в Минюсте России 27.10.2014 N 34451) </w:t>
      </w:r>
    </w:p>
    <w:p w:rsidR="00554A6B" w:rsidRPr="00540B05" w:rsidRDefault="00540B05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8. </w:t>
      </w:r>
      <w:r w:rsidR="00554A6B" w:rsidRPr="00540B05">
        <w:rPr>
          <w:rFonts w:eastAsia="Times New Roman" w:cs="Times New Roman"/>
          <w:szCs w:val="28"/>
          <w:lang w:eastAsia="ru-RU"/>
        </w:rPr>
        <w:t>Приказ Федеральной службы по финансовому мониторингу от 8 февраля 2022 г. N 18 "Описание структур наименования, служебной и информационной частей ФЭС, описание кодов признаков, указывающих на необычный характер операций (сделок), и требования к технологическим электронным документам, направление которых регламентировано Особенностями представления в Федеральную службу по финансовому мониторингу информации</w:t>
      </w:r>
      <w:r w:rsidRPr="00540B05">
        <w:rPr>
          <w:rFonts w:eastAsia="Times New Roman" w:cs="Times New Roman"/>
          <w:szCs w:val="28"/>
          <w:lang w:eastAsia="ru-RU"/>
        </w:rPr>
        <w:t xml:space="preserve">…» </w:t>
      </w:r>
    </w:p>
    <w:p w:rsidR="004143D3" w:rsidRDefault="00540B05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9. </w:t>
      </w:r>
      <w:r w:rsidR="003C332C" w:rsidRPr="00540B05">
        <w:rPr>
          <w:rFonts w:eastAsia="Times New Roman" w:cs="Times New Roman"/>
          <w:szCs w:val="28"/>
          <w:lang w:eastAsia="ru-RU"/>
        </w:rPr>
        <w:t>Положение Банка России от 02.03.2012 N 375-П (ред. от 20.10.2020) "О требованиях к правилам внутреннего контроля кредитной организации в целях противодействия легализации (отмыванию) доходов, полученных преступным путем, и финансированию терроризма" (Зарегистрировано в Минюсте России 06.04.2012 N 23744)</w:t>
      </w:r>
    </w:p>
    <w:p w:rsidR="00F25858" w:rsidRDefault="00540B05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10. </w:t>
      </w:r>
      <w:r w:rsidR="00F25858" w:rsidRPr="00540B05">
        <w:rPr>
          <w:rFonts w:eastAsia="Times New Roman" w:cs="Times New Roman"/>
          <w:szCs w:val="28"/>
          <w:lang w:eastAsia="ru-RU"/>
        </w:rPr>
        <w:t xml:space="preserve">"Порядок составления </w:t>
      </w:r>
      <w:proofErr w:type="spellStart"/>
      <w:r w:rsidR="00F25858" w:rsidRPr="00540B05">
        <w:rPr>
          <w:rFonts w:eastAsia="Times New Roman" w:cs="Times New Roman"/>
          <w:szCs w:val="28"/>
          <w:lang w:eastAsia="ru-RU"/>
        </w:rPr>
        <w:t>некредитными</w:t>
      </w:r>
      <w:proofErr w:type="spellEnd"/>
      <w:r w:rsidR="00F25858" w:rsidRPr="00540B05">
        <w:rPr>
          <w:rFonts w:eastAsia="Times New Roman" w:cs="Times New Roman"/>
          <w:szCs w:val="28"/>
          <w:lang w:eastAsia="ru-RU"/>
        </w:rPr>
        <w:t xml:space="preserve"> финансовыми организациями в электронной форме информации, предусмотренной статьями 7, 7.5 Федерального закона "О противодействии легализации (отмыванию) доходов, полученных преступным путем, и финансированию терроризма</w:t>
      </w:r>
      <w:proofErr w:type="gramStart"/>
      <w:r w:rsidR="00F25858" w:rsidRPr="00540B05">
        <w:rPr>
          <w:rFonts w:eastAsia="Times New Roman" w:cs="Times New Roman"/>
          <w:szCs w:val="28"/>
          <w:lang w:eastAsia="ru-RU"/>
        </w:rPr>
        <w:t>"  (</w:t>
      </w:r>
      <w:proofErr w:type="gramEnd"/>
      <w:r w:rsidR="00F25858" w:rsidRPr="00540B05">
        <w:rPr>
          <w:rFonts w:eastAsia="Times New Roman" w:cs="Times New Roman"/>
          <w:szCs w:val="28"/>
          <w:lang w:eastAsia="ru-RU"/>
        </w:rPr>
        <w:t xml:space="preserve">утв. Банком России)  (ред. от 05.04.2022) </w:t>
      </w:r>
    </w:p>
    <w:p w:rsidR="00A053B1" w:rsidRDefault="00A053B1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 xml:space="preserve">11. </w:t>
      </w:r>
      <w:r w:rsidRPr="00A053B1">
        <w:rPr>
          <w:rFonts w:eastAsia="Times New Roman" w:cs="Times New Roman"/>
          <w:szCs w:val="28"/>
          <w:lang w:eastAsia="ru-RU"/>
        </w:rPr>
        <w:t>"Обзор по отдельным вопросам судебной практики, связанным с принятием судами мер противодействия незаконным финансовым операциям"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053B1">
        <w:rPr>
          <w:rFonts w:eastAsia="Times New Roman" w:cs="Times New Roman"/>
          <w:szCs w:val="28"/>
          <w:lang w:eastAsia="ru-RU"/>
        </w:rPr>
        <w:t>(утв. Президиумом Верховного Суда РФ 08.07.2020)</w:t>
      </w:r>
    </w:p>
    <w:p w:rsidR="00A053B1" w:rsidRDefault="00A053B1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12. </w:t>
      </w:r>
      <w:r w:rsidRPr="00A053B1">
        <w:rPr>
          <w:rFonts w:eastAsia="Times New Roman" w:cs="Times New Roman"/>
          <w:szCs w:val="28"/>
          <w:lang w:eastAsia="ru-RU"/>
        </w:rPr>
        <w:t>Постановление Пленума Верховного Суда РФ от 07.07.2015 N 32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053B1">
        <w:rPr>
          <w:rFonts w:eastAsia="Times New Roman" w:cs="Times New Roman"/>
          <w:szCs w:val="28"/>
          <w:lang w:eastAsia="ru-RU"/>
        </w:rPr>
        <w:t>(ред. от 26.02.2019)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053B1">
        <w:rPr>
          <w:rFonts w:eastAsia="Times New Roman" w:cs="Times New Roman"/>
          <w:szCs w:val="28"/>
          <w:lang w:eastAsia="ru-RU"/>
        </w:rPr>
        <w:t>"О судебной практике по делам о легализации (отмывании) денежных средств или иного имущества, приобретенных преступным путем, и о приобретении или сбыте имущества, заведомо добытого преступным путем"</w:t>
      </w:r>
      <w:r w:rsidR="007766CB">
        <w:rPr>
          <w:rFonts w:eastAsia="Times New Roman" w:cs="Times New Roman"/>
          <w:szCs w:val="28"/>
          <w:lang w:eastAsia="ru-RU"/>
        </w:rPr>
        <w:t>.</w:t>
      </w:r>
    </w:p>
    <w:p w:rsidR="00E27101" w:rsidRPr="00540B05" w:rsidRDefault="00E27101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</w:p>
    <w:p w:rsidR="00C76CA9" w:rsidRDefault="00C76CA9" w:rsidP="00E27101">
      <w:pPr>
        <w:pStyle w:val="a3"/>
        <w:spacing w:after="0" w:line="312" w:lineRule="auto"/>
        <w:ind w:left="-709" w:right="-284" w:firstLine="709"/>
        <w:jc w:val="both"/>
        <w:rPr>
          <w:rFonts w:cs="Times New Roman"/>
          <w:b/>
          <w:szCs w:val="28"/>
        </w:rPr>
      </w:pPr>
      <w:r w:rsidRPr="00364FC4">
        <w:rPr>
          <w:rFonts w:cs="Times New Roman"/>
          <w:b/>
          <w:szCs w:val="28"/>
        </w:rPr>
        <w:t>Основная литература:</w:t>
      </w:r>
      <w:r w:rsidR="00E7365C">
        <w:rPr>
          <w:rFonts w:cs="Times New Roman"/>
          <w:b/>
          <w:szCs w:val="28"/>
        </w:rPr>
        <w:t xml:space="preserve"> </w:t>
      </w:r>
    </w:p>
    <w:p w:rsidR="003F0A22" w:rsidRDefault="00E7365C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rPr>
          <w:rFonts w:eastAsia="Times New Roman" w:cs="Times New Roman"/>
          <w:szCs w:val="28"/>
          <w:lang w:eastAsia="ru-RU"/>
        </w:rPr>
      </w:pPr>
      <w:r w:rsidRPr="00E7365C">
        <w:rPr>
          <w:rFonts w:eastAsia="Times New Roman" w:cs="Times New Roman"/>
          <w:szCs w:val="28"/>
          <w:lang w:eastAsia="ru-RU"/>
        </w:rPr>
        <w:t>1</w:t>
      </w:r>
      <w:r w:rsidR="007766CB">
        <w:rPr>
          <w:rFonts w:eastAsia="Times New Roman" w:cs="Times New Roman"/>
          <w:szCs w:val="28"/>
          <w:lang w:eastAsia="ru-RU"/>
        </w:rPr>
        <w:t>3</w:t>
      </w:r>
      <w:r w:rsidRPr="00E7365C">
        <w:rPr>
          <w:rFonts w:eastAsia="Times New Roman" w:cs="Times New Roman"/>
          <w:szCs w:val="28"/>
          <w:lang w:eastAsia="ru-RU"/>
        </w:rPr>
        <w:t xml:space="preserve">. </w:t>
      </w:r>
      <w:proofErr w:type="spellStart"/>
      <w:r w:rsidR="003F0A22" w:rsidRPr="00D70E66">
        <w:rPr>
          <w:rFonts w:eastAsia="Times New Roman" w:cs="Times New Roman"/>
          <w:szCs w:val="28"/>
          <w:lang w:eastAsia="ru-RU"/>
        </w:rPr>
        <w:t>Танющева</w:t>
      </w:r>
      <w:proofErr w:type="spellEnd"/>
      <w:r w:rsidR="003F0A22" w:rsidRPr="00D70E66">
        <w:rPr>
          <w:rFonts w:eastAsia="Times New Roman" w:cs="Times New Roman"/>
          <w:szCs w:val="28"/>
          <w:lang w:eastAsia="ru-RU"/>
        </w:rPr>
        <w:t xml:space="preserve">, Н.Ю. Финансовый мониторинг: учебник / Н.Ю. </w:t>
      </w:r>
      <w:proofErr w:type="spellStart"/>
      <w:r w:rsidR="003F0A22" w:rsidRPr="00D70E66">
        <w:rPr>
          <w:rFonts w:eastAsia="Times New Roman" w:cs="Times New Roman"/>
          <w:szCs w:val="28"/>
          <w:lang w:eastAsia="ru-RU"/>
        </w:rPr>
        <w:t>Танющева</w:t>
      </w:r>
      <w:proofErr w:type="spellEnd"/>
      <w:r w:rsidR="003F0A22" w:rsidRPr="00D70E66">
        <w:rPr>
          <w:rFonts w:eastAsia="Times New Roman" w:cs="Times New Roman"/>
          <w:szCs w:val="28"/>
          <w:lang w:eastAsia="ru-RU"/>
        </w:rPr>
        <w:t xml:space="preserve">. — </w:t>
      </w:r>
      <w:proofErr w:type="gramStart"/>
      <w:r w:rsidR="003F0A22" w:rsidRPr="00D70E66">
        <w:rPr>
          <w:rFonts w:eastAsia="Times New Roman" w:cs="Times New Roman"/>
          <w:szCs w:val="28"/>
          <w:lang w:eastAsia="ru-RU"/>
        </w:rPr>
        <w:t>Москва :</w:t>
      </w:r>
      <w:proofErr w:type="gramEnd"/>
      <w:r w:rsidR="003F0A22" w:rsidRPr="00D70E66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3F0A22" w:rsidRPr="00D70E66">
        <w:rPr>
          <w:rFonts w:eastAsia="Times New Roman" w:cs="Times New Roman"/>
          <w:szCs w:val="28"/>
          <w:lang w:eastAsia="ru-RU"/>
        </w:rPr>
        <w:t>Русайнс</w:t>
      </w:r>
      <w:proofErr w:type="spellEnd"/>
      <w:r w:rsidR="003F0A22" w:rsidRPr="00D70E66">
        <w:rPr>
          <w:rFonts w:eastAsia="Times New Roman" w:cs="Times New Roman"/>
          <w:szCs w:val="28"/>
          <w:lang w:eastAsia="ru-RU"/>
        </w:rPr>
        <w:t xml:space="preserve">, 2022. — 162 с. — URL: </w:t>
      </w:r>
      <w:r w:rsidR="003F0A22" w:rsidRPr="00D70E66">
        <w:rPr>
          <w:rFonts w:eastAsia="Times New Roman" w:cs="Times New Roman"/>
          <w:szCs w:val="28"/>
          <w:u w:val="single"/>
          <w:lang w:eastAsia="ru-RU"/>
        </w:rPr>
        <w:t>https://book.ru/book/944764</w:t>
      </w:r>
      <w:r w:rsidR="003F0A22">
        <w:rPr>
          <w:rFonts w:eastAsia="Times New Roman" w:cs="Times New Roman"/>
          <w:szCs w:val="28"/>
          <w:lang w:eastAsia="ru-RU"/>
        </w:rPr>
        <w:t xml:space="preserve"> (дата обращения: </w:t>
      </w:r>
      <w:r w:rsidR="003F0A22" w:rsidRPr="004B6C74">
        <w:rPr>
          <w:rFonts w:eastAsia="Times New Roman" w:cs="Times New Roman"/>
          <w:szCs w:val="28"/>
          <w:lang w:eastAsia="ru-RU"/>
        </w:rPr>
        <w:t>08.12.2023</w:t>
      </w:r>
      <w:r w:rsidR="003F0A22" w:rsidRPr="00D70E66">
        <w:rPr>
          <w:rFonts w:eastAsia="Times New Roman" w:cs="Times New Roman"/>
          <w:szCs w:val="28"/>
          <w:lang w:eastAsia="ru-RU"/>
        </w:rPr>
        <w:t xml:space="preserve">). — </w:t>
      </w:r>
      <w:proofErr w:type="gramStart"/>
      <w:r w:rsidR="003F0A22" w:rsidRPr="00D70E66">
        <w:rPr>
          <w:rFonts w:eastAsia="Times New Roman" w:cs="Times New Roman"/>
          <w:szCs w:val="28"/>
          <w:lang w:eastAsia="ru-RU"/>
        </w:rPr>
        <w:t>Текст :</w:t>
      </w:r>
      <w:proofErr w:type="gramEnd"/>
      <w:r w:rsidR="003F0A22" w:rsidRPr="00D70E66">
        <w:rPr>
          <w:rFonts w:eastAsia="Times New Roman" w:cs="Times New Roman"/>
          <w:szCs w:val="28"/>
          <w:lang w:eastAsia="ru-RU"/>
        </w:rPr>
        <w:t xml:space="preserve"> электронный. </w:t>
      </w:r>
    </w:p>
    <w:p w:rsidR="003F0A22" w:rsidRDefault="003F0A22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14. </w:t>
      </w:r>
      <w:r w:rsidRPr="00D70E66">
        <w:rPr>
          <w:rFonts w:eastAsia="Times New Roman" w:cs="Times New Roman"/>
          <w:szCs w:val="28"/>
          <w:lang w:eastAsia="ru-RU"/>
        </w:rPr>
        <w:t xml:space="preserve">Финансовый </w:t>
      </w:r>
      <w:proofErr w:type="gramStart"/>
      <w:r w:rsidRPr="00D70E66">
        <w:rPr>
          <w:rFonts w:eastAsia="Times New Roman" w:cs="Times New Roman"/>
          <w:szCs w:val="28"/>
          <w:lang w:eastAsia="ru-RU"/>
        </w:rPr>
        <w:t>мониторинг :</w:t>
      </w:r>
      <w:proofErr w:type="gramEnd"/>
      <w:r w:rsidRPr="00D70E66">
        <w:rPr>
          <w:rFonts w:eastAsia="Times New Roman" w:cs="Times New Roman"/>
          <w:szCs w:val="28"/>
          <w:lang w:eastAsia="ru-RU"/>
        </w:rPr>
        <w:t xml:space="preserve"> учебник / под ред. В.И. Глотова, А.У. </w:t>
      </w:r>
      <w:proofErr w:type="spellStart"/>
      <w:r w:rsidRPr="00D70E66">
        <w:rPr>
          <w:rFonts w:eastAsia="Times New Roman" w:cs="Times New Roman"/>
          <w:szCs w:val="28"/>
          <w:lang w:eastAsia="ru-RU"/>
        </w:rPr>
        <w:t>Альбекова</w:t>
      </w:r>
      <w:proofErr w:type="spellEnd"/>
      <w:r w:rsidRPr="00D70E66">
        <w:rPr>
          <w:rFonts w:eastAsia="Times New Roman" w:cs="Times New Roman"/>
          <w:szCs w:val="28"/>
          <w:lang w:eastAsia="ru-RU"/>
        </w:rPr>
        <w:t xml:space="preserve">.  - Москва: </w:t>
      </w:r>
      <w:proofErr w:type="spellStart"/>
      <w:r w:rsidRPr="00D70E66">
        <w:rPr>
          <w:rFonts w:eastAsia="Times New Roman" w:cs="Times New Roman"/>
          <w:szCs w:val="28"/>
          <w:lang w:eastAsia="ru-RU"/>
        </w:rPr>
        <w:t>КноРус</w:t>
      </w:r>
      <w:proofErr w:type="spellEnd"/>
      <w:r w:rsidRPr="00D70E66">
        <w:rPr>
          <w:rFonts w:eastAsia="Times New Roman" w:cs="Times New Roman"/>
          <w:szCs w:val="28"/>
          <w:lang w:eastAsia="ru-RU"/>
        </w:rPr>
        <w:t xml:space="preserve">, 2022. - 196 с. – ЭБС BOOK.ru. - URL: </w:t>
      </w:r>
      <w:r w:rsidRPr="00D70E66">
        <w:rPr>
          <w:rFonts w:eastAsia="Times New Roman" w:cs="Times New Roman"/>
          <w:szCs w:val="28"/>
          <w:u w:val="single"/>
          <w:lang w:eastAsia="ru-RU"/>
        </w:rPr>
        <w:t>https://book.ru/book/942526</w:t>
      </w:r>
      <w:r w:rsidRPr="00D70E66">
        <w:rPr>
          <w:rFonts w:eastAsia="Times New Roman" w:cs="Times New Roman"/>
          <w:szCs w:val="28"/>
          <w:lang w:eastAsia="ru-RU"/>
        </w:rPr>
        <w:t xml:space="preserve"> (дата обращения: </w:t>
      </w:r>
      <w:r w:rsidRPr="004B6C74">
        <w:rPr>
          <w:rFonts w:eastAsia="Times New Roman" w:cs="Times New Roman"/>
          <w:szCs w:val="28"/>
          <w:lang w:eastAsia="ru-RU"/>
        </w:rPr>
        <w:t>08.12.2023</w:t>
      </w:r>
      <w:r w:rsidRPr="00D70E66">
        <w:rPr>
          <w:rFonts w:eastAsia="Times New Roman" w:cs="Times New Roman"/>
          <w:szCs w:val="28"/>
          <w:lang w:eastAsia="ru-RU"/>
        </w:rPr>
        <w:t xml:space="preserve">). — </w:t>
      </w:r>
      <w:proofErr w:type="gramStart"/>
      <w:r w:rsidRPr="00D70E66">
        <w:rPr>
          <w:rFonts w:eastAsia="Times New Roman" w:cs="Times New Roman"/>
          <w:szCs w:val="28"/>
          <w:lang w:eastAsia="ru-RU"/>
        </w:rPr>
        <w:t>Текст :</w:t>
      </w:r>
      <w:proofErr w:type="gramEnd"/>
      <w:r w:rsidRPr="00D70E66">
        <w:rPr>
          <w:rFonts w:eastAsia="Times New Roman" w:cs="Times New Roman"/>
          <w:szCs w:val="28"/>
          <w:lang w:eastAsia="ru-RU"/>
        </w:rPr>
        <w:t xml:space="preserve"> электронный. </w:t>
      </w:r>
    </w:p>
    <w:p w:rsidR="00D70E66" w:rsidRDefault="00D70E66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3D5077" w:rsidRPr="003F0A22" w:rsidRDefault="00C76CA9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jc w:val="both"/>
        <w:rPr>
          <w:rFonts w:cs="Times New Roman"/>
          <w:b/>
          <w:szCs w:val="28"/>
        </w:rPr>
      </w:pPr>
      <w:r w:rsidRPr="00364FC4">
        <w:rPr>
          <w:rFonts w:cs="Times New Roman"/>
          <w:b/>
          <w:szCs w:val="28"/>
        </w:rPr>
        <w:t>Дополнительная литература:</w:t>
      </w:r>
      <w:r w:rsidR="00ED7BC2" w:rsidRPr="00364FC4">
        <w:rPr>
          <w:rFonts w:cs="Times New Roman"/>
          <w:b/>
          <w:szCs w:val="28"/>
        </w:rPr>
        <w:t xml:space="preserve"> </w:t>
      </w:r>
    </w:p>
    <w:p w:rsidR="003F0A22" w:rsidRDefault="003F0A22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15. </w:t>
      </w:r>
      <w:r w:rsidRPr="00D70E66">
        <w:rPr>
          <w:rFonts w:eastAsia="Times New Roman" w:cs="Times New Roman"/>
          <w:szCs w:val="28"/>
          <w:lang w:eastAsia="ru-RU"/>
        </w:rPr>
        <w:t xml:space="preserve">Финансовый мониторинг: учебное пособие для бакалавриата и магистратуры. Т.1 / под ред. Ю.А. </w:t>
      </w:r>
      <w:proofErr w:type="spellStart"/>
      <w:r w:rsidRPr="00D70E66">
        <w:rPr>
          <w:rFonts w:eastAsia="Times New Roman" w:cs="Times New Roman"/>
          <w:szCs w:val="28"/>
          <w:lang w:eastAsia="ru-RU"/>
        </w:rPr>
        <w:t>Чиханчина</w:t>
      </w:r>
      <w:proofErr w:type="spellEnd"/>
      <w:r w:rsidRPr="00D70E66">
        <w:rPr>
          <w:rFonts w:eastAsia="Times New Roman" w:cs="Times New Roman"/>
          <w:szCs w:val="28"/>
          <w:lang w:eastAsia="ru-RU"/>
        </w:rPr>
        <w:t xml:space="preserve">, А.Г. </w:t>
      </w:r>
      <w:proofErr w:type="spellStart"/>
      <w:r w:rsidRPr="00D70E66">
        <w:rPr>
          <w:rFonts w:eastAsia="Times New Roman" w:cs="Times New Roman"/>
          <w:szCs w:val="28"/>
          <w:lang w:eastAsia="ru-RU"/>
        </w:rPr>
        <w:t>Братко</w:t>
      </w:r>
      <w:proofErr w:type="spellEnd"/>
      <w:r w:rsidRPr="00D70E66">
        <w:rPr>
          <w:rFonts w:eastAsia="Times New Roman" w:cs="Times New Roman"/>
          <w:szCs w:val="28"/>
          <w:lang w:eastAsia="ru-RU"/>
        </w:rPr>
        <w:t xml:space="preserve">. — Москва: </w:t>
      </w:r>
      <w:proofErr w:type="spellStart"/>
      <w:r w:rsidRPr="00D70E66">
        <w:rPr>
          <w:rFonts w:eastAsia="Times New Roman" w:cs="Times New Roman"/>
          <w:szCs w:val="28"/>
          <w:lang w:eastAsia="ru-RU"/>
        </w:rPr>
        <w:t>Юстицинформ</w:t>
      </w:r>
      <w:proofErr w:type="spellEnd"/>
      <w:r w:rsidRPr="00D70E66">
        <w:rPr>
          <w:rFonts w:eastAsia="Times New Roman" w:cs="Times New Roman"/>
          <w:szCs w:val="28"/>
          <w:lang w:eastAsia="ru-RU"/>
        </w:rPr>
        <w:t xml:space="preserve">, 2018. — 696 с. – </w:t>
      </w:r>
      <w:proofErr w:type="gramStart"/>
      <w:r w:rsidRPr="00D70E66">
        <w:rPr>
          <w:rFonts w:eastAsia="Times New Roman" w:cs="Times New Roman"/>
          <w:szCs w:val="28"/>
          <w:lang w:eastAsia="ru-RU"/>
        </w:rPr>
        <w:t>Текст :</w:t>
      </w:r>
      <w:proofErr w:type="gramEnd"/>
      <w:r w:rsidRPr="00D70E66">
        <w:rPr>
          <w:rFonts w:eastAsia="Times New Roman" w:cs="Times New Roman"/>
          <w:szCs w:val="28"/>
          <w:lang w:eastAsia="ru-RU"/>
        </w:rPr>
        <w:t xml:space="preserve"> непосредственный. </w:t>
      </w:r>
    </w:p>
    <w:p w:rsidR="003F0A22" w:rsidRDefault="003F0A22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E7365C">
        <w:rPr>
          <w:rFonts w:eastAsia="Times New Roman" w:cs="Times New Roman"/>
          <w:szCs w:val="28"/>
          <w:lang w:eastAsia="ru-RU"/>
        </w:rPr>
        <w:t>1</w:t>
      </w:r>
      <w:r>
        <w:rPr>
          <w:rFonts w:eastAsia="Times New Roman" w:cs="Times New Roman"/>
          <w:szCs w:val="28"/>
          <w:lang w:eastAsia="ru-RU"/>
        </w:rPr>
        <w:t>6</w:t>
      </w:r>
      <w:r w:rsidRPr="00E7365C">
        <w:rPr>
          <w:rFonts w:eastAsia="Times New Roman" w:cs="Times New Roman"/>
          <w:szCs w:val="28"/>
          <w:lang w:eastAsia="ru-RU"/>
        </w:rPr>
        <w:t xml:space="preserve">. </w:t>
      </w:r>
      <w:r w:rsidRPr="00D70E66">
        <w:rPr>
          <w:rFonts w:eastAsia="Times New Roman" w:cs="Times New Roman"/>
          <w:szCs w:val="28"/>
          <w:lang w:eastAsia="ru-RU"/>
        </w:rPr>
        <w:t xml:space="preserve">Финансовый мониторинг: учебное пособие для бакалавриата и магистратуры. Т. 2 / под ред. Ю.А. </w:t>
      </w:r>
      <w:proofErr w:type="spellStart"/>
      <w:r w:rsidRPr="00D70E66">
        <w:rPr>
          <w:rFonts w:eastAsia="Times New Roman" w:cs="Times New Roman"/>
          <w:szCs w:val="28"/>
          <w:lang w:eastAsia="ru-RU"/>
        </w:rPr>
        <w:t>Чиханчина</w:t>
      </w:r>
      <w:proofErr w:type="spellEnd"/>
      <w:r w:rsidRPr="00D70E66">
        <w:rPr>
          <w:rFonts w:eastAsia="Times New Roman" w:cs="Times New Roman"/>
          <w:szCs w:val="28"/>
          <w:lang w:eastAsia="ru-RU"/>
        </w:rPr>
        <w:t xml:space="preserve">, А.Г. </w:t>
      </w:r>
      <w:proofErr w:type="spellStart"/>
      <w:r w:rsidRPr="00D70E66">
        <w:rPr>
          <w:rFonts w:eastAsia="Times New Roman" w:cs="Times New Roman"/>
          <w:szCs w:val="28"/>
          <w:lang w:eastAsia="ru-RU"/>
        </w:rPr>
        <w:t>Братко</w:t>
      </w:r>
      <w:proofErr w:type="spellEnd"/>
      <w:r w:rsidRPr="00D70E66">
        <w:rPr>
          <w:rFonts w:eastAsia="Times New Roman" w:cs="Times New Roman"/>
          <w:szCs w:val="28"/>
          <w:lang w:eastAsia="ru-RU"/>
        </w:rPr>
        <w:t xml:space="preserve">. - Москва: </w:t>
      </w:r>
      <w:proofErr w:type="spellStart"/>
      <w:r w:rsidRPr="00D70E66">
        <w:rPr>
          <w:rFonts w:eastAsia="Times New Roman" w:cs="Times New Roman"/>
          <w:szCs w:val="28"/>
          <w:lang w:eastAsia="ru-RU"/>
        </w:rPr>
        <w:t>Юстицинформ</w:t>
      </w:r>
      <w:proofErr w:type="spellEnd"/>
      <w:r w:rsidRPr="00D70E66">
        <w:rPr>
          <w:rFonts w:eastAsia="Times New Roman" w:cs="Times New Roman"/>
          <w:szCs w:val="28"/>
          <w:lang w:eastAsia="ru-RU"/>
        </w:rPr>
        <w:t xml:space="preserve">, 2018. - 479 с. – </w:t>
      </w:r>
      <w:proofErr w:type="gramStart"/>
      <w:r w:rsidRPr="00D70E66">
        <w:rPr>
          <w:rFonts w:eastAsia="Times New Roman" w:cs="Times New Roman"/>
          <w:szCs w:val="28"/>
          <w:lang w:eastAsia="ru-RU"/>
        </w:rPr>
        <w:t>Текст :</w:t>
      </w:r>
      <w:proofErr w:type="gramEnd"/>
      <w:r w:rsidRPr="00D70E66">
        <w:rPr>
          <w:rFonts w:eastAsia="Times New Roman" w:cs="Times New Roman"/>
          <w:szCs w:val="28"/>
          <w:lang w:eastAsia="ru-RU"/>
        </w:rPr>
        <w:t xml:space="preserve"> непосредственный. </w:t>
      </w:r>
    </w:p>
    <w:p w:rsidR="003F0A22" w:rsidRDefault="003F0A22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C76CA9" w:rsidRPr="00364FC4" w:rsidRDefault="00C76CA9" w:rsidP="00E27101">
      <w:pPr>
        <w:pStyle w:val="1"/>
        <w:ind w:left="-709" w:right="-284" w:firstLine="709"/>
      </w:pPr>
      <w:bookmarkStart w:id="18" w:name="_Toc153815470"/>
      <w:r w:rsidRPr="00364FC4">
        <w:t>9. Перечень ресурсов информационно-телекоммуникационной сети «Интернет», необходимых для освоения дисциплины:</w:t>
      </w:r>
      <w:bookmarkEnd w:id="18"/>
    </w:p>
    <w:p w:rsidR="00D70E66" w:rsidRDefault="00347E11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szCs w:val="28"/>
        </w:rPr>
        <w:t xml:space="preserve">     </w:t>
      </w:r>
      <w:r w:rsidR="00C76CA9" w:rsidRPr="00364FC4">
        <w:rPr>
          <w:szCs w:val="28"/>
        </w:rPr>
        <w:t xml:space="preserve">1. </w:t>
      </w:r>
      <w:r w:rsidR="00D70E66" w:rsidRPr="005D1B03">
        <w:rPr>
          <w:rFonts w:eastAsia="Times New Roman" w:cs="Times New Roman"/>
          <w:szCs w:val="28"/>
          <w:lang w:eastAsia="ru-RU"/>
        </w:rPr>
        <w:t xml:space="preserve">Обзор результатов обобщения и анализа правоприменительной практики контрольной (надзорной) деятельности Федеральной службы по финансовому мониторингу. 2021 год" (подготовлен </w:t>
      </w:r>
      <w:proofErr w:type="spellStart"/>
      <w:r w:rsidR="00D70E66" w:rsidRPr="005D1B03">
        <w:rPr>
          <w:rFonts w:eastAsia="Times New Roman" w:cs="Times New Roman"/>
          <w:szCs w:val="28"/>
          <w:lang w:eastAsia="ru-RU"/>
        </w:rPr>
        <w:t>Росфинмониторингом</w:t>
      </w:r>
      <w:proofErr w:type="spellEnd"/>
      <w:r w:rsidR="00D70E66" w:rsidRPr="005D1B03">
        <w:rPr>
          <w:rFonts w:eastAsia="Times New Roman" w:cs="Times New Roman"/>
          <w:szCs w:val="28"/>
          <w:lang w:eastAsia="ru-RU"/>
        </w:rPr>
        <w:t xml:space="preserve">) (публикация на сайте </w:t>
      </w:r>
      <w:r w:rsidR="00D70E66" w:rsidRPr="009C57F7">
        <w:rPr>
          <w:rFonts w:eastAsia="Times New Roman" w:cs="Times New Roman"/>
          <w:szCs w:val="28"/>
          <w:u w:val="single"/>
          <w:lang w:eastAsia="ru-RU"/>
        </w:rPr>
        <w:t>https://www.fedsfm.ru</w:t>
      </w:r>
      <w:r w:rsidR="00D70E66" w:rsidRPr="005D1B03">
        <w:rPr>
          <w:rFonts w:eastAsia="Times New Roman" w:cs="Times New Roman"/>
          <w:szCs w:val="28"/>
          <w:lang w:eastAsia="ru-RU"/>
        </w:rPr>
        <w:t xml:space="preserve"> по состоянию на 25.03.2022).</w:t>
      </w:r>
    </w:p>
    <w:p w:rsidR="00D70E66" w:rsidRPr="00BD039A" w:rsidRDefault="00D70E66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Pr="00BD039A">
        <w:rPr>
          <w:rFonts w:eastAsia="Times New Roman" w:cs="Times New Roman"/>
          <w:szCs w:val="28"/>
          <w:lang w:eastAsia="ru-RU"/>
        </w:rPr>
        <w:t>. "Конвенция об отмывании, выявлении, изъятии и конфискации доходов от преступной деятельности" (ETS N 141) [рус., англ.] (Заключена в г. Страсбурге 08.11.1990) (с изм. от 16.05.2005) // СПС Консультант</w:t>
      </w:r>
    </w:p>
    <w:p w:rsidR="00D70E66" w:rsidRPr="00650F61" w:rsidRDefault="00D70E66" w:rsidP="00E27101">
      <w:pPr>
        <w:spacing w:after="0" w:line="312" w:lineRule="auto"/>
        <w:ind w:left="-709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3</w:t>
      </w:r>
      <w:r w:rsidRPr="00650F61">
        <w:rPr>
          <w:rFonts w:eastAsia="Times New Roman" w:cs="Times New Roman"/>
          <w:szCs w:val="28"/>
          <w:lang w:eastAsia="ru-RU"/>
        </w:rPr>
        <w:t xml:space="preserve">. </w:t>
      </w:r>
      <w:r w:rsidRPr="005D1B03">
        <w:rPr>
          <w:rFonts w:eastAsia="Times New Roman" w:cs="Times New Roman"/>
          <w:szCs w:val="28"/>
          <w:lang w:eastAsia="ru-RU"/>
        </w:rPr>
        <w:t xml:space="preserve">Рекомендации </w:t>
      </w:r>
      <w:r>
        <w:rPr>
          <w:rFonts w:eastAsia="Times New Roman" w:cs="Times New Roman"/>
          <w:szCs w:val="28"/>
          <w:lang w:eastAsia="ru-RU"/>
        </w:rPr>
        <w:t>ФАТФ</w:t>
      </w:r>
      <w:r w:rsidRPr="005D1B03">
        <w:rPr>
          <w:rFonts w:eastAsia="Times New Roman" w:cs="Times New Roman"/>
          <w:szCs w:val="28"/>
          <w:lang w:eastAsia="ru-RU"/>
        </w:rPr>
        <w:t xml:space="preserve">. Международные стандарты по противодействию отмыванию денег, финансированию терроризма и финансированию распространения оружия массового уничтожения. © 2012–2021. </w:t>
      </w:r>
      <w:r>
        <w:rPr>
          <w:rFonts w:eastAsia="Times New Roman" w:cs="Times New Roman"/>
          <w:szCs w:val="28"/>
          <w:lang w:eastAsia="ru-RU"/>
        </w:rPr>
        <w:t xml:space="preserve">(публикация на сайте </w:t>
      </w:r>
      <w:r w:rsidRPr="00E0383B">
        <w:rPr>
          <w:rFonts w:eastAsia="Times New Roman" w:cs="Times New Roman"/>
          <w:szCs w:val="28"/>
          <w:u w:val="single"/>
          <w:lang w:eastAsia="ru-RU"/>
        </w:rPr>
        <w:t>https://cbr.ru/Content/Document/File/132941/St10-21_RU.PDF</w:t>
      </w:r>
      <w:r>
        <w:rPr>
          <w:rFonts w:eastAsia="Times New Roman" w:cs="Times New Roman"/>
          <w:szCs w:val="28"/>
          <w:lang w:eastAsia="ru-RU"/>
        </w:rPr>
        <w:t>)</w:t>
      </w:r>
    </w:p>
    <w:p w:rsidR="00D70E66" w:rsidRDefault="00D70E66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C57F7">
        <w:rPr>
          <w:rFonts w:eastAsia="Times New Roman" w:cs="Times New Roman"/>
          <w:szCs w:val="28"/>
          <w:lang w:eastAsia="ru-RU"/>
        </w:rPr>
        <w:t>4</w:t>
      </w:r>
      <w:r w:rsidRPr="00650F61">
        <w:rPr>
          <w:rFonts w:eastAsia="Times New Roman" w:cs="Times New Roman"/>
          <w:szCs w:val="28"/>
          <w:lang w:eastAsia="ru-RU"/>
        </w:rPr>
        <w:t xml:space="preserve">.  </w:t>
      </w:r>
      <w:r w:rsidRPr="005D1B03">
        <w:rPr>
          <w:rFonts w:eastAsia="Times New Roman" w:cs="Times New Roman"/>
          <w:szCs w:val="28"/>
          <w:lang w:eastAsia="ru-RU"/>
        </w:rPr>
        <w:t>"Конвенция Организации Объединенных Наций против коррупции"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D1B03">
        <w:rPr>
          <w:rFonts w:eastAsia="Times New Roman" w:cs="Times New Roman"/>
          <w:szCs w:val="28"/>
          <w:lang w:eastAsia="ru-RU"/>
        </w:rPr>
        <w:t xml:space="preserve">(принята в г. Нью-Йорке 31.10.2003 Резолюцией 58/4 на 51-ом пленарном заседании 58-ой сессии Генеральной Ассамблеи ООН) </w:t>
      </w:r>
      <w:r>
        <w:rPr>
          <w:rFonts w:eastAsia="Times New Roman" w:cs="Times New Roman"/>
          <w:szCs w:val="28"/>
          <w:lang w:eastAsia="ru-RU"/>
        </w:rPr>
        <w:t>//СПС Консультант</w:t>
      </w:r>
    </w:p>
    <w:p w:rsidR="00D70E66" w:rsidRDefault="00D70E66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5. </w:t>
      </w:r>
      <w:r w:rsidRPr="004761A3">
        <w:rPr>
          <w:rFonts w:eastAsia="Times New Roman" w:cs="Times New Roman"/>
          <w:szCs w:val="28"/>
          <w:lang w:eastAsia="ru-RU"/>
        </w:rPr>
        <w:t>"</w:t>
      </w:r>
      <w:proofErr w:type="spellStart"/>
      <w:r w:rsidRPr="004761A3">
        <w:rPr>
          <w:rFonts w:eastAsia="Times New Roman" w:cs="Times New Roman"/>
          <w:szCs w:val="28"/>
          <w:lang w:eastAsia="ru-RU"/>
        </w:rPr>
        <w:t>Лимская</w:t>
      </w:r>
      <w:proofErr w:type="spellEnd"/>
      <w:r w:rsidRPr="004761A3">
        <w:rPr>
          <w:rFonts w:eastAsia="Times New Roman" w:cs="Times New Roman"/>
          <w:szCs w:val="28"/>
          <w:lang w:eastAsia="ru-RU"/>
        </w:rPr>
        <w:t xml:space="preserve"> декларация руководящих принципов контроля"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761A3">
        <w:rPr>
          <w:rFonts w:eastAsia="Times New Roman" w:cs="Times New Roman"/>
          <w:szCs w:val="28"/>
          <w:lang w:eastAsia="ru-RU"/>
        </w:rPr>
        <w:t>(Принята в г. Лиме 17.10.1977 - 26.10.1977 IX Конгрессом Международной организации высших органов финансового контроля (ИНТОСАИ))</w:t>
      </w:r>
      <w:r>
        <w:rPr>
          <w:rFonts w:eastAsia="Times New Roman" w:cs="Times New Roman"/>
          <w:szCs w:val="28"/>
          <w:lang w:eastAsia="ru-RU"/>
        </w:rPr>
        <w:t xml:space="preserve"> // СПС Консультант </w:t>
      </w:r>
    </w:p>
    <w:p w:rsidR="00D70E66" w:rsidRDefault="00D70E66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6</w:t>
      </w:r>
      <w:r w:rsidRPr="00650F61">
        <w:rPr>
          <w:rFonts w:eastAsia="Times New Roman" w:cs="Times New Roman"/>
          <w:szCs w:val="28"/>
          <w:lang w:eastAsia="ru-RU"/>
        </w:rPr>
        <w:t xml:space="preserve">. </w:t>
      </w:r>
      <w:r w:rsidRPr="004761A3">
        <w:rPr>
          <w:rFonts w:eastAsia="Times New Roman" w:cs="Times New Roman"/>
          <w:szCs w:val="28"/>
          <w:lang w:eastAsia="ru-RU"/>
        </w:rPr>
        <w:t>"Конвенция Совета Европы об отмывании, выявлении, изъятии и конфискации доходов от преступной деятельности и о финансировании терроризма" (CETS N 198) [рус., англ.]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761A3">
        <w:rPr>
          <w:rFonts w:eastAsia="Times New Roman" w:cs="Times New Roman"/>
          <w:szCs w:val="28"/>
          <w:lang w:eastAsia="ru-RU"/>
        </w:rPr>
        <w:t>(Заключена в г. Варшаве 16.05.2005)</w:t>
      </w:r>
      <w:r>
        <w:rPr>
          <w:rFonts w:eastAsia="Times New Roman" w:cs="Times New Roman"/>
          <w:szCs w:val="28"/>
          <w:lang w:eastAsia="ru-RU"/>
        </w:rPr>
        <w:t xml:space="preserve"> // СПС Консультант</w:t>
      </w:r>
    </w:p>
    <w:p w:rsidR="009C57F7" w:rsidRPr="009C57F7" w:rsidRDefault="009C57F7" w:rsidP="00E27101">
      <w:pPr>
        <w:widowControl w:val="0"/>
        <w:autoSpaceDE w:val="0"/>
        <w:autoSpaceDN w:val="0"/>
        <w:spacing w:after="0" w:line="360" w:lineRule="auto"/>
        <w:ind w:left="-709" w:right="-284" w:firstLine="709"/>
        <w:jc w:val="both"/>
        <w:rPr>
          <w:rFonts w:eastAsia="Times New Roman" w:cs="Times New Roman"/>
          <w:szCs w:val="28"/>
          <w:lang w:val="x-none" w:eastAsia="ru-RU"/>
        </w:rPr>
      </w:pPr>
      <w:r w:rsidRPr="009C57F7">
        <w:rPr>
          <w:rFonts w:eastAsia="Times New Roman" w:cs="Times New Roman"/>
          <w:szCs w:val="28"/>
          <w:lang w:eastAsia="ru-RU"/>
        </w:rPr>
        <w:t xml:space="preserve">7. </w:t>
      </w:r>
      <w:r w:rsidRPr="009C57F7">
        <w:rPr>
          <w:rFonts w:eastAsia="Times New Roman" w:cs="Times New Roman"/>
          <w:szCs w:val="28"/>
          <w:lang w:val="x-none" w:eastAsia="ru-RU"/>
        </w:rPr>
        <w:t xml:space="preserve">Библиотечно-информационный комплекс </w:t>
      </w:r>
      <w:proofErr w:type="spellStart"/>
      <w:r w:rsidRPr="009C57F7">
        <w:rPr>
          <w:rFonts w:eastAsia="Times New Roman" w:cs="Times New Roman"/>
          <w:szCs w:val="28"/>
          <w:lang w:val="x-none" w:eastAsia="ru-RU"/>
        </w:rPr>
        <w:t>Финуниверситета</w:t>
      </w:r>
      <w:proofErr w:type="spellEnd"/>
      <w:r w:rsidRPr="009C57F7">
        <w:rPr>
          <w:rFonts w:eastAsia="Times New Roman" w:cs="Times New Roman"/>
          <w:szCs w:val="28"/>
          <w:lang w:val="x-none" w:eastAsia="ru-RU"/>
        </w:rPr>
        <w:t xml:space="preserve"> (электронная библиотека, ресурсы на русском языке): </w:t>
      </w:r>
      <w:hyperlink r:id="rId9" w:history="1">
        <w:r w:rsidRPr="009C57F7">
          <w:rPr>
            <w:rFonts w:eastAsia="Times New Roman" w:cs="Times New Roman"/>
            <w:color w:val="0563C1"/>
            <w:szCs w:val="28"/>
            <w:u w:val="single"/>
            <w:lang w:val="x-none" w:eastAsia="ru-RU"/>
          </w:rPr>
          <w:t>http://www.library.fa.ru/res_mainres.asp?cat=rus</w:t>
        </w:r>
      </w:hyperlink>
    </w:p>
    <w:p w:rsidR="009C57F7" w:rsidRPr="009C57F7" w:rsidRDefault="009C57F7" w:rsidP="00E27101">
      <w:pPr>
        <w:pStyle w:val="a3"/>
        <w:widowControl w:val="0"/>
        <w:numPr>
          <w:ilvl w:val="0"/>
          <w:numId w:val="48"/>
        </w:numPr>
        <w:tabs>
          <w:tab w:val="left" w:pos="709"/>
        </w:tabs>
        <w:spacing w:after="0" w:line="360" w:lineRule="auto"/>
        <w:ind w:left="-709" w:right="-284" w:firstLine="709"/>
        <w:jc w:val="both"/>
        <w:rPr>
          <w:rFonts w:eastAsia="Times New Roman" w:cs="Times New Roman"/>
          <w:bCs/>
          <w:szCs w:val="28"/>
          <w:lang w:val="x-none" w:eastAsia="ru-RU"/>
        </w:rPr>
      </w:pPr>
      <w:r w:rsidRPr="009C57F7">
        <w:rPr>
          <w:rFonts w:eastAsia="Times New Roman" w:cs="Times New Roman"/>
          <w:szCs w:val="28"/>
          <w:lang w:val="x-none" w:eastAsia="ru-RU"/>
        </w:rPr>
        <w:t xml:space="preserve">Библиотечно-информационный комплекс </w:t>
      </w:r>
      <w:proofErr w:type="spellStart"/>
      <w:r w:rsidRPr="009C57F7">
        <w:rPr>
          <w:rFonts w:eastAsia="Times New Roman" w:cs="Times New Roman"/>
          <w:szCs w:val="28"/>
          <w:lang w:val="x-none" w:eastAsia="ru-RU"/>
        </w:rPr>
        <w:t>Финуниверситета</w:t>
      </w:r>
      <w:proofErr w:type="spellEnd"/>
      <w:r w:rsidRPr="009C57F7">
        <w:rPr>
          <w:rFonts w:eastAsia="Times New Roman" w:cs="Times New Roman"/>
          <w:szCs w:val="28"/>
          <w:lang w:val="x-none" w:eastAsia="ru-RU"/>
        </w:rPr>
        <w:t xml:space="preserve"> (электронная библиотека, ресурсы на иностранных языках): </w:t>
      </w:r>
      <w:r w:rsidRPr="009C57F7">
        <w:rPr>
          <w:rFonts w:eastAsia="Times New Roman" w:cs="Times New Roman"/>
          <w:color w:val="0563C1"/>
          <w:szCs w:val="28"/>
          <w:u w:val="single"/>
          <w:lang w:val="en-US" w:eastAsia="ru-RU"/>
        </w:rPr>
        <w:t>http</w:t>
      </w:r>
      <w:r w:rsidRPr="009C57F7">
        <w:rPr>
          <w:rFonts w:eastAsia="Times New Roman" w:cs="Times New Roman"/>
          <w:color w:val="0563C1"/>
          <w:szCs w:val="28"/>
          <w:u w:val="single"/>
          <w:lang w:val="x-none" w:eastAsia="ru-RU"/>
        </w:rPr>
        <w:t>://</w:t>
      </w:r>
      <w:proofErr w:type="spellStart"/>
      <w:r w:rsidRPr="009C57F7">
        <w:rPr>
          <w:rFonts w:eastAsia="Times New Roman" w:cs="Times New Roman"/>
          <w:color w:val="0563C1"/>
          <w:szCs w:val="28"/>
          <w:u w:val="single"/>
          <w:lang w:val="en-US" w:eastAsia="ru-RU"/>
        </w:rPr>
        <w:t>www</w:t>
      </w:r>
      <w:proofErr w:type="spellEnd"/>
      <w:r w:rsidRPr="009C57F7">
        <w:rPr>
          <w:rFonts w:eastAsia="Times New Roman" w:cs="Times New Roman"/>
          <w:color w:val="0563C1"/>
          <w:szCs w:val="28"/>
          <w:u w:val="single"/>
          <w:lang w:val="x-none" w:eastAsia="ru-RU"/>
        </w:rPr>
        <w:t>.</w:t>
      </w:r>
      <w:r w:rsidRPr="009C57F7">
        <w:rPr>
          <w:rFonts w:eastAsia="Times New Roman" w:cs="Times New Roman"/>
          <w:szCs w:val="28"/>
          <w:u w:val="single"/>
          <w:lang w:val="x-none" w:eastAsia="ru-RU"/>
        </w:rPr>
        <w:t>library.fa.ru/</w:t>
      </w:r>
      <w:proofErr w:type="spellStart"/>
      <w:r w:rsidRPr="009C57F7">
        <w:rPr>
          <w:rFonts w:eastAsia="Times New Roman" w:cs="Times New Roman"/>
          <w:szCs w:val="28"/>
          <w:u w:val="single"/>
          <w:lang w:val="x-none" w:eastAsia="ru-RU"/>
        </w:rPr>
        <w:t>res_mainres.asp?cat</w:t>
      </w:r>
      <w:proofErr w:type="spellEnd"/>
      <w:r w:rsidRPr="009C57F7">
        <w:rPr>
          <w:rFonts w:eastAsia="Times New Roman" w:cs="Times New Roman"/>
          <w:szCs w:val="28"/>
          <w:u w:val="single"/>
          <w:lang w:val="x-none" w:eastAsia="ru-RU"/>
        </w:rPr>
        <w:t>=</w:t>
      </w:r>
      <w:proofErr w:type="spellStart"/>
      <w:r w:rsidRPr="009C57F7">
        <w:rPr>
          <w:rFonts w:eastAsia="Times New Roman" w:cs="Times New Roman"/>
          <w:szCs w:val="28"/>
          <w:u w:val="single"/>
          <w:lang w:val="x-none" w:eastAsia="ru-RU"/>
        </w:rPr>
        <w:t>en</w:t>
      </w:r>
      <w:proofErr w:type="spellEnd"/>
    </w:p>
    <w:p w:rsidR="004761A3" w:rsidRPr="00364FC4" w:rsidRDefault="004761A3" w:rsidP="00347E11">
      <w:pPr>
        <w:pStyle w:val="af6"/>
        <w:spacing w:before="0" w:beforeAutospacing="0" w:after="0" w:afterAutospacing="0"/>
        <w:ind w:left="360"/>
        <w:contextualSpacing/>
        <w:rPr>
          <w:color w:val="000000"/>
          <w:sz w:val="27"/>
          <w:szCs w:val="27"/>
        </w:rPr>
      </w:pPr>
    </w:p>
    <w:p w:rsidR="00C76CA9" w:rsidRPr="00E25205" w:rsidRDefault="00C76CA9" w:rsidP="00E25205">
      <w:pPr>
        <w:pStyle w:val="1"/>
      </w:pPr>
      <w:bookmarkStart w:id="19" w:name="_Toc11776785"/>
      <w:bookmarkStart w:id="20" w:name="_Toc153815471"/>
      <w:r w:rsidRPr="00E25205">
        <w:t xml:space="preserve">10. </w:t>
      </w:r>
      <w:bookmarkStart w:id="21" w:name="_Toc415149569"/>
      <w:bookmarkStart w:id="22" w:name="_Toc447808552"/>
      <w:r w:rsidRPr="00E25205">
        <w:t>Методические указания для обучающихся по освоению дисциплины</w:t>
      </w:r>
      <w:bookmarkEnd w:id="19"/>
      <w:bookmarkEnd w:id="20"/>
      <w:bookmarkEnd w:id="21"/>
      <w:bookmarkEnd w:id="22"/>
    </w:p>
    <w:tbl>
      <w:tblPr>
        <w:tblW w:w="10761" w:type="dxa"/>
        <w:tblInd w:w="-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7"/>
        <w:gridCol w:w="7654"/>
      </w:tblGrid>
      <w:tr w:rsidR="00C76CA9" w:rsidRPr="00364FC4" w:rsidTr="00E27101">
        <w:tc>
          <w:tcPr>
            <w:tcW w:w="3107" w:type="dxa"/>
            <w:shd w:val="clear" w:color="auto" w:fill="auto"/>
          </w:tcPr>
          <w:p w:rsidR="00C76CA9" w:rsidRPr="00364FC4" w:rsidRDefault="00C76CA9" w:rsidP="00575B18">
            <w:pPr>
              <w:spacing w:after="0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szCs w:val="28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7654" w:type="dxa"/>
            <w:shd w:val="clear" w:color="auto" w:fill="auto"/>
          </w:tcPr>
          <w:p w:rsidR="00C76CA9" w:rsidRPr="00364FC4" w:rsidRDefault="00A17F04" w:rsidP="00575B18">
            <w:pPr>
              <w:spacing w:after="0"/>
              <w:rPr>
                <w:rFonts w:cs="Times New Roman"/>
                <w:szCs w:val="28"/>
              </w:rPr>
            </w:pPr>
            <w:hyperlink r:id="rId10" w:history="1">
              <w:r w:rsidR="00C76CA9" w:rsidRPr="00364FC4">
                <w:rPr>
                  <w:rStyle w:val="ad"/>
                  <w:rFonts w:ascii="Times New Roman" w:hAnsi="Times New Roman" w:cs="Times New Roman"/>
                  <w:szCs w:val="28"/>
                </w:rPr>
                <w:t>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</w:t>
              </w:r>
            </w:hyperlink>
          </w:p>
        </w:tc>
      </w:tr>
      <w:tr w:rsidR="00C76CA9" w:rsidRPr="00364FC4" w:rsidTr="00E27101">
        <w:tc>
          <w:tcPr>
            <w:tcW w:w="3107" w:type="dxa"/>
            <w:shd w:val="clear" w:color="auto" w:fill="auto"/>
          </w:tcPr>
          <w:p w:rsidR="00C76CA9" w:rsidRPr="00364FC4" w:rsidRDefault="00C76CA9" w:rsidP="00575B18">
            <w:pPr>
              <w:spacing w:after="0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szCs w:val="28"/>
              </w:rPr>
              <w:lastRenderedPageBreak/>
              <w:t>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</w:t>
            </w:r>
          </w:p>
        </w:tc>
        <w:tc>
          <w:tcPr>
            <w:tcW w:w="7654" w:type="dxa"/>
            <w:shd w:val="clear" w:color="auto" w:fill="auto"/>
          </w:tcPr>
          <w:p w:rsidR="00C76CA9" w:rsidRPr="00364FC4" w:rsidRDefault="00A17F04" w:rsidP="00575B18">
            <w:pPr>
              <w:spacing w:after="0"/>
              <w:rPr>
                <w:rFonts w:cs="Times New Roman"/>
                <w:szCs w:val="28"/>
              </w:rPr>
            </w:pPr>
            <w:hyperlink r:id="rId11" w:history="1">
              <w:r w:rsidR="00C76CA9" w:rsidRPr="00364FC4">
                <w:rPr>
                  <w:rStyle w:val="ad"/>
                  <w:rFonts w:ascii="Times New Roman" w:hAnsi="Times New Roman" w:cs="Times New Roman"/>
                  <w:szCs w:val="28"/>
                </w:rPr>
                <w:t>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</w:t>
              </w:r>
            </w:hyperlink>
          </w:p>
        </w:tc>
      </w:tr>
    </w:tbl>
    <w:p w:rsidR="00B9585B" w:rsidRDefault="00B9585B" w:rsidP="00C76CA9">
      <w:pPr>
        <w:pStyle w:val="1"/>
        <w:spacing w:before="0" w:beforeAutospacing="0" w:after="0" w:afterAutospacing="0" w:line="360" w:lineRule="auto"/>
        <w:rPr>
          <w:szCs w:val="28"/>
        </w:rPr>
      </w:pPr>
      <w:bookmarkStart w:id="23" w:name="_Toc421013511"/>
      <w:bookmarkStart w:id="24" w:name="_Toc447808553"/>
      <w:bookmarkStart w:id="25" w:name="_Toc506893291"/>
    </w:p>
    <w:p w:rsidR="00C76CA9" w:rsidRPr="00B9585B" w:rsidRDefault="00C76CA9" w:rsidP="00E27101">
      <w:pPr>
        <w:tabs>
          <w:tab w:val="left" w:pos="0"/>
          <w:tab w:val="left" w:pos="9070"/>
        </w:tabs>
        <w:spacing w:after="0" w:line="312" w:lineRule="auto"/>
        <w:ind w:firstLine="709"/>
        <w:jc w:val="both"/>
        <w:rPr>
          <w:rFonts w:eastAsia="Times New Roman" w:cs="Times New Roman"/>
          <w:b/>
          <w:i/>
          <w:szCs w:val="28"/>
          <w:lang w:eastAsia="ru-RU"/>
        </w:rPr>
      </w:pPr>
      <w:bookmarkStart w:id="26" w:name="_Toc11776786"/>
      <w:r w:rsidRPr="00B9585B">
        <w:rPr>
          <w:rFonts w:eastAsia="Times New Roman" w:cs="Times New Roman"/>
          <w:b/>
          <w:i/>
          <w:szCs w:val="28"/>
          <w:lang w:eastAsia="ru-RU"/>
        </w:rPr>
        <w:t xml:space="preserve">Методика выполнения </w:t>
      </w:r>
      <w:r w:rsidR="00F74B4E" w:rsidRPr="00B9585B">
        <w:rPr>
          <w:rFonts w:eastAsia="Times New Roman" w:cs="Times New Roman"/>
          <w:b/>
          <w:i/>
          <w:szCs w:val="28"/>
          <w:lang w:eastAsia="ru-RU"/>
        </w:rPr>
        <w:t>Эссе</w:t>
      </w:r>
    </w:p>
    <w:p w:rsidR="00564D5F" w:rsidRPr="00364FC4" w:rsidRDefault="00564D5F" w:rsidP="00E27101">
      <w:pPr>
        <w:tabs>
          <w:tab w:val="left" w:pos="0"/>
          <w:tab w:val="left" w:pos="9070"/>
        </w:tabs>
        <w:spacing w:after="0" w:line="312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Целью написания эссе является развитие самостоятельности творческого мышления обучающегося.</w:t>
      </w:r>
    </w:p>
    <w:p w:rsidR="00E045AC" w:rsidRPr="00364FC4" w:rsidRDefault="00E045AC" w:rsidP="00E27101">
      <w:pPr>
        <w:tabs>
          <w:tab w:val="left" w:pos="0"/>
          <w:tab w:val="left" w:pos="9070"/>
        </w:tabs>
        <w:spacing w:after="0" w:line="312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При подготовке </w:t>
      </w:r>
      <w:r w:rsidR="00564D5F" w:rsidRPr="00364FC4">
        <w:rPr>
          <w:rFonts w:eastAsia="Times New Roman" w:cs="Times New Roman"/>
          <w:szCs w:val="28"/>
          <w:lang w:eastAsia="ru-RU"/>
        </w:rPr>
        <w:t>э</w:t>
      </w:r>
      <w:r w:rsidRPr="00364FC4">
        <w:rPr>
          <w:rFonts w:eastAsia="Times New Roman" w:cs="Times New Roman"/>
          <w:szCs w:val="28"/>
          <w:lang w:eastAsia="ru-RU"/>
        </w:rPr>
        <w:t xml:space="preserve">ссе студент должен продемонстрировать умение </w:t>
      </w:r>
      <w:r w:rsidR="00564D5F" w:rsidRPr="00364FC4">
        <w:rPr>
          <w:rFonts w:eastAsia="Times New Roman" w:cs="Times New Roman"/>
          <w:szCs w:val="28"/>
          <w:lang w:eastAsia="ru-RU"/>
        </w:rPr>
        <w:t xml:space="preserve">самостоятельно </w:t>
      </w:r>
      <w:r w:rsidRPr="00364FC4">
        <w:rPr>
          <w:rFonts w:eastAsia="Times New Roman" w:cs="Times New Roman"/>
          <w:szCs w:val="28"/>
          <w:lang w:eastAsia="ru-RU"/>
        </w:rPr>
        <w:t>сформировать и профессионально изложить авторскую точку зрения на поставленную проблему или вопрос.</w:t>
      </w:r>
    </w:p>
    <w:p w:rsidR="00564D5F" w:rsidRPr="00364FC4" w:rsidRDefault="00564D5F" w:rsidP="00E27101">
      <w:pPr>
        <w:tabs>
          <w:tab w:val="left" w:pos="0"/>
          <w:tab w:val="left" w:pos="9070"/>
        </w:tabs>
        <w:spacing w:after="0" w:line="312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При написании эссе студент должен руководствоваться следующими требованиями:</w:t>
      </w:r>
    </w:p>
    <w:p w:rsidR="00564D5F" w:rsidRPr="00364FC4" w:rsidRDefault="00564D5F" w:rsidP="00E27101">
      <w:pPr>
        <w:tabs>
          <w:tab w:val="left" w:pos="0"/>
          <w:tab w:val="left" w:pos="9070"/>
        </w:tabs>
        <w:spacing w:after="0" w:line="312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обоснованность и оригинальность постановки и решения проблемы (вопроса)</w:t>
      </w:r>
    </w:p>
    <w:p w:rsidR="00564D5F" w:rsidRPr="00364FC4" w:rsidRDefault="00564D5F" w:rsidP="00E27101">
      <w:pPr>
        <w:tabs>
          <w:tab w:val="left" w:pos="0"/>
          <w:tab w:val="left" w:pos="9070"/>
        </w:tabs>
        <w:spacing w:after="0" w:line="312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аргументированность основных положений</w:t>
      </w:r>
    </w:p>
    <w:p w:rsidR="00564D5F" w:rsidRPr="00364FC4" w:rsidRDefault="00564D5F" w:rsidP="00E27101">
      <w:pPr>
        <w:tabs>
          <w:tab w:val="left" w:pos="0"/>
          <w:tab w:val="left" w:pos="9070"/>
        </w:tabs>
        <w:spacing w:after="0" w:line="312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аргументированность выводов</w:t>
      </w:r>
    </w:p>
    <w:p w:rsidR="00564D5F" w:rsidRPr="00364FC4" w:rsidRDefault="00564D5F" w:rsidP="00E27101">
      <w:pPr>
        <w:tabs>
          <w:tab w:val="left" w:pos="0"/>
          <w:tab w:val="left" w:pos="9070"/>
        </w:tabs>
        <w:spacing w:after="0" w:line="312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четкость и лаконичность изложения собственных мыслей</w:t>
      </w:r>
    </w:p>
    <w:p w:rsidR="00564D5F" w:rsidRPr="00364FC4" w:rsidRDefault="00564D5F" w:rsidP="00E27101">
      <w:pPr>
        <w:tabs>
          <w:tab w:val="left" w:pos="0"/>
          <w:tab w:val="left" w:pos="9070"/>
        </w:tabs>
        <w:spacing w:after="0" w:line="312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Общий объем эссе составляет 3-7 страниц.</w:t>
      </w:r>
    </w:p>
    <w:p w:rsidR="00564D5F" w:rsidRPr="00364FC4" w:rsidRDefault="00564D5F" w:rsidP="00E27101">
      <w:pPr>
        <w:tabs>
          <w:tab w:val="left" w:pos="0"/>
          <w:tab w:val="left" w:pos="9070"/>
        </w:tabs>
        <w:spacing w:after="0" w:line="312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364FC4">
        <w:rPr>
          <w:rFonts w:eastAsia="Times New Roman" w:cs="Times New Roman"/>
          <w:szCs w:val="28"/>
          <w:lang w:eastAsia="ru-RU"/>
        </w:rPr>
        <w:t>Структура  эссе</w:t>
      </w:r>
      <w:proofErr w:type="gramEnd"/>
      <w:r w:rsidRPr="00364FC4">
        <w:rPr>
          <w:rFonts w:eastAsia="Times New Roman" w:cs="Times New Roman"/>
          <w:szCs w:val="28"/>
          <w:lang w:eastAsia="ru-RU"/>
        </w:rPr>
        <w:t>:</w:t>
      </w:r>
    </w:p>
    <w:p w:rsidR="00222D54" w:rsidRPr="00364FC4" w:rsidRDefault="00222D54" w:rsidP="0044652A">
      <w:pPr>
        <w:tabs>
          <w:tab w:val="left" w:pos="0"/>
          <w:tab w:val="left" w:pos="9070"/>
        </w:tabs>
        <w:spacing w:after="0" w:line="31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a5"/>
        <w:tblW w:w="10136" w:type="dxa"/>
        <w:tblInd w:w="-643" w:type="dxa"/>
        <w:tblLook w:val="04A0" w:firstRow="1" w:lastRow="0" w:firstColumn="1" w:lastColumn="0" w:noHBand="0" w:noVBand="1"/>
      </w:tblPr>
      <w:tblGrid>
        <w:gridCol w:w="1772"/>
        <w:gridCol w:w="6445"/>
        <w:gridCol w:w="1919"/>
      </w:tblGrid>
      <w:tr w:rsidR="00000BE6" w:rsidRPr="00364FC4" w:rsidTr="00E27101">
        <w:tc>
          <w:tcPr>
            <w:tcW w:w="1772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Раздел эссе</w:t>
            </w:r>
          </w:p>
        </w:tc>
        <w:tc>
          <w:tcPr>
            <w:tcW w:w="6445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Содержание раздела</w:t>
            </w:r>
          </w:p>
        </w:tc>
        <w:tc>
          <w:tcPr>
            <w:tcW w:w="1919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Доля в объеме эссе</w:t>
            </w:r>
          </w:p>
        </w:tc>
      </w:tr>
      <w:tr w:rsidR="00000BE6" w:rsidRPr="00364FC4" w:rsidTr="00E27101">
        <w:tc>
          <w:tcPr>
            <w:tcW w:w="1772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Введение</w:t>
            </w:r>
          </w:p>
        </w:tc>
        <w:tc>
          <w:tcPr>
            <w:tcW w:w="6445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Актуальность, формулировка и описание проблемы (вопроса)</w:t>
            </w:r>
          </w:p>
        </w:tc>
        <w:tc>
          <w:tcPr>
            <w:tcW w:w="1919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15%-20%</w:t>
            </w:r>
          </w:p>
        </w:tc>
      </w:tr>
      <w:tr w:rsidR="00000BE6" w:rsidRPr="00364FC4" w:rsidTr="00E27101">
        <w:tc>
          <w:tcPr>
            <w:tcW w:w="1772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lastRenderedPageBreak/>
              <w:t>Основной раздел</w:t>
            </w:r>
          </w:p>
        </w:tc>
        <w:tc>
          <w:tcPr>
            <w:tcW w:w="6445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 xml:space="preserve">Исследование проблемы с использованием нормативных актов и научной литературы, аргументированное изложение точки зрения автора относительно темы исследования </w:t>
            </w:r>
          </w:p>
        </w:tc>
        <w:tc>
          <w:tcPr>
            <w:tcW w:w="1919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65%-75%</w:t>
            </w:r>
          </w:p>
        </w:tc>
      </w:tr>
      <w:tr w:rsidR="00000BE6" w:rsidRPr="00364FC4" w:rsidTr="00E27101">
        <w:tc>
          <w:tcPr>
            <w:tcW w:w="1772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Заключение</w:t>
            </w:r>
          </w:p>
        </w:tc>
        <w:tc>
          <w:tcPr>
            <w:tcW w:w="6445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Выводы, обобщающие авторскую позицию по поставленной проблеме (вопросу)</w:t>
            </w:r>
          </w:p>
        </w:tc>
        <w:tc>
          <w:tcPr>
            <w:tcW w:w="1919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10%-15%</w:t>
            </w:r>
          </w:p>
        </w:tc>
      </w:tr>
    </w:tbl>
    <w:p w:rsidR="000B67ED" w:rsidRDefault="000B67ED" w:rsidP="000B67ED">
      <w:pPr>
        <w:spacing w:after="0" w:line="240" w:lineRule="auto"/>
        <w:ind w:firstLine="567"/>
        <w:jc w:val="both"/>
        <w:rPr>
          <w:rFonts w:eastAsia="Times New Roman" w:cs="Times New Roman"/>
          <w:i/>
          <w:szCs w:val="24"/>
          <w:lang w:eastAsia="ru-RU"/>
        </w:rPr>
      </w:pPr>
    </w:p>
    <w:p w:rsidR="000B67ED" w:rsidRDefault="000B67ED" w:rsidP="00E27101">
      <w:pPr>
        <w:spacing w:after="0"/>
        <w:ind w:left="-709" w:firstLine="567"/>
        <w:jc w:val="both"/>
        <w:rPr>
          <w:rFonts w:eastAsia="Times New Roman" w:cs="Times New Roman"/>
          <w:i/>
          <w:szCs w:val="24"/>
          <w:lang w:eastAsia="ru-RU"/>
        </w:rPr>
      </w:pPr>
      <w:r w:rsidRPr="00364FC4">
        <w:rPr>
          <w:rFonts w:eastAsia="Times New Roman" w:cs="Times New Roman"/>
          <w:i/>
          <w:szCs w:val="24"/>
          <w:lang w:eastAsia="ru-RU"/>
        </w:rPr>
        <w:t xml:space="preserve">Рекомендации по освоению дисциплины приведены в «Методические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</w:t>
      </w:r>
      <w:r w:rsidRPr="000B67ED">
        <w:rPr>
          <w:rFonts w:eastAsia="Times New Roman" w:cs="Times New Roman"/>
          <w:i/>
          <w:szCs w:val="24"/>
          <w:lang w:eastAsia="ru-RU"/>
        </w:rPr>
        <w:t>и в данной рабочей программе дисциплины.</w:t>
      </w:r>
    </w:p>
    <w:p w:rsidR="00222D54" w:rsidRPr="00364FC4" w:rsidRDefault="00222D54" w:rsidP="000B67ED">
      <w:pPr>
        <w:tabs>
          <w:tab w:val="left" w:pos="0"/>
          <w:tab w:val="left" w:pos="9070"/>
        </w:tabs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C76CA9" w:rsidRPr="00E25205" w:rsidRDefault="00C76CA9" w:rsidP="00E25205">
      <w:pPr>
        <w:pStyle w:val="1"/>
        <w:rPr>
          <w:webHidden/>
        </w:rPr>
      </w:pPr>
      <w:bookmarkStart w:id="27" w:name="_Toc153815472"/>
      <w:r w:rsidRPr="00E25205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3"/>
      <w:bookmarkEnd w:id="24"/>
      <w:bookmarkEnd w:id="25"/>
      <w:bookmarkEnd w:id="26"/>
      <w:bookmarkEnd w:id="27"/>
      <w:r w:rsidRPr="00E25205">
        <w:rPr>
          <w:webHidden/>
        </w:rPr>
        <w:tab/>
      </w:r>
    </w:p>
    <w:p w:rsidR="00C76CA9" w:rsidRPr="00364FC4" w:rsidRDefault="00C76CA9" w:rsidP="00E25205">
      <w:pPr>
        <w:pStyle w:val="2"/>
        <w:rPr>
          <w:rFonts w:eastAsia="Calibri"/>
        </w:rPr>
      </w:pPr>
      <w:bookmarkStart w:id="28" w:name="_Toc153815473"/>
      <w:bookmarkStart w:id="29" w:name="_Toc506893292"/>
      <w:r w:rsidRPr="00364FC4">
        <w:rPr>
          <w:rFonts w:eastAsia="Calibri"/>
        </w:rPr>
        <w:t>11.1 Комплект лицензионного программного обеспечения:</w:t>
      </w:r>
      <w:bookmarkEnd w:id="28"/>
    </w:p>
    <w:p w:rsidR="00C76CA9" w:rsidRPr="00364FC4" w:rsidRDefault="00C76CA9" w:rsidP="003458B5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eastAsia="Calibri" w:cs="Times New Roman"/>
          <w:szCs w:val="28"/>
          <w:lang w:val="en-US"/>
        </w:rPr>
      </w:pPr>
      <w:r w:rsidRPr="00364FC4">
        <w:rPr>
          <w:rFonts w:eastAsia="Calibri" w:cs="Times New Roman"/>
          <w:szCs w:val="28"/>
          <w:lang w:val="en-US"/>
        </w:rPr>
        <w:t>Windows Microsoft Office</w:t>
      </w:r>
    </w:p>
    <w:p w:rsidR="00C76CA9" w:rsidRPr="006574D6" w:rsidRDefault="000B67ED" w:rsidP="003458B5">
      <w:pPr>
        <w:pStyle w:val="a3"/>
        <w:numPr>
          <w:ilvl w:val="0"/>
          <w:numId w:val="41"/>
        </w:numPr>
        <w:spacing w:after="160" w:line="259" w:lineRule="auto"/>
        <w:jc w:val="both"/>
        <w:rPr>
          <w:rFonts w:eastAsia="Calibri" w:cs="Times New Roman"/>
          <w:szCs w:val="28"/>
        </w:rPr>
      </w:pPr>
      <w:r w:rsidRPr="006574D6">
        <w:rPr>
          <w:rFonts w:eastAsia="Calibri" w:cs="Times New Roman"/>
          <w:szCs w:val="28"/>
        </w:rPr>
        <w:t xml:space="preserve">Антивирус </w:t>
      </w:r>
      <w:proofErr w:type="spellStart"/>
      <w:r w:rsidRPr="006574D6">
        <w:rPr>
          <w:rFonts w:eastAsia="Calibri" w:cs="Times New Roman"/>
          <w:szCs w:val="28"/>
        </w:rPr>
        <w:t>Kaspersky</w:t>
      </w:r>
      <w:proofErr w:type="spellEnd"/>
    </w:p>
    <w:p w:rsidR="00C76CA9" w:rsidRPr="00364FC4" w:rsidRDefault="00C76CA9" w:rsidP="00E25205">
      <w:pPr>
        <w:pStyle w:val="2"/>
        <w:rPr>
          <w:rFonts w:eastAsia="Calibri"/>
        </w:rPr>
      </w:pPr>
      <w:bookmarkStart w:id="30" w:name="_Toc153815474"/>
      <w:r w:rsidRPr="00364FC4">
        <w:rPr>
          <w:rFonts w:eastAsia="Calibri"/>
        </w:rPr>
        <w:t>11.2 Современные профессиональные базы данных и информационные справочные системы:</w:t>
      </w:r>
      <w:bookmarkEnd w:id="30"/>
    </w:p>
    <w:p w:rsidR="00C76CA9" w:rsidRPr="00364FC4" w:rsidRDefault="00C76CA9" w:rsidP="003458B5">
      <w:pPr>
        <w:numPr>
          <w:ilvl w:val="0"/>
          <w:numId w:val="42"/>
        </w:numPr>
        <w:spacing w:after="160" w:line="259" w:lineRule="auto"/>
        <w:ind w:left="0" w:firstLine="567"/>
        <w:contextualSpacing/>
        <w:jc w:val="both"/>
        <w:rPr>
          <w:rFonts w:eastAsia="Calibri" w:cs="Times New Roman"/>
          <w:szCs w:val="28"/>
        </w:rPr>
      </w:pPr>
      <w:r w:rsidRPr="00364FC4">
        <w:rPr>
          <w:rFonts w:eastAsia="Calibri" w:cs="Times New Roman"/>
          <w:szCs w:val="28"/>
        </w:rPr>
        <w:t>Официальный интернет-портал правовой информации http://www.pravo.gov.ru</w:t>
      </w:r>
    </w:p>
    <w:p w:rsidR="00C76CA9" w:rsidRPr="00364FC4" w:rsidRDefault="00C76CA9" w:rsidP="003458B5">
      <w:pPr>
        <w:numPr>
          <w:ilvl w:val="0"/>
          <w:numId w:val="42"/>
        </w:numPr>
        <w:spacing w:after="160" w:line="259" w:lineRule="auto"/>
        <w:ind w:left="0" w:firstLine="567"/>
        <w:contextualSpacing/>
        <w:jc w:val="both"/>
        <w:rPr>
          <w:rFonts w:eastAsia="Calibri" w:cs="Times New Roman"/>
          <w:szCs w:val="28"/>
        </w:rPr>
      </w:pPr>
      <w:r w:rsidRPr="00364FC4">
        <w:rPr>
          <w:rFonts w:eastAsia="Calibri" w:cs="Times New Roman"/>
          <w:szCs w:val="28"/>
        </w:rPr>
        <w:t xml:space="preserve">Справочная правовая система «Консультант Плюс»: http://www.consultant.ru/ </w:t>
      </w:r>
    </w:p>
    <w:p w:rsidR="00C76CA9" w:rsidRDefault="00C76CA9" w:rsidP="003458B5">
      <w:pPr>
        <w:numPr>
          <w:ilvl w:val="0"/>
          <w:numId w:val="42"/>
        </w:numPr>
        <w:spacing w:after="160" w:line="259" w:lineRule="auto"/>
        <w:ind w:left="0" w:firstLine="567"/>
        <w:contextualSpacing/>
        <w:jc w:val="both"/>
        <w:rPr>
          <w:rFonts w:eastAsia="Calibri" w:cs="Times New Roman"/>
          <w:szCs w:val="28"/>
        </w:rPr>
      </w:pPr>
      <w:r w:rsidRPr="00364FC4">
        <w:rPr>
          <w:rFonts w:eastAsia="Calibri" w:cs="Times New Roman"/>
          <w:szCs w:val="28"/>
        </w:rPr>
        <w:t xml:space="preserve">Справочная правовая система «Гарант»: </w:t>
      </w:r>
      <w:hyperlink r:id="rId12" w:history="1">
        <w:r w:rsidR="00752122" w:rsidRPr="00C6148C">
          <w:rPr>
            <w:rStyle w:val="ad"/>
            <w:rFonts w:ascii="Times New Roman" w:eastAsia="Calibri" w:hAnsi="Times New Roman" w:cs="Times New Roman"/>
            <w:szCs w:val="28"/>
          </w:rPr>
          <w:t>http://www.garant.ru/</w:t>
        </w:r>
      </w:hyperlink>
    </w:p>
    <w:p w:rsidR="00752122" w:rsidRPr="00752122" w:rsidRDefault="00752122" w:rsidP="00752122">
      <w:pPr>
        <w:spacing w:after="0" w:line="240" w:lineRule="auto"/>
        <w:rPr>
          <w:b/>
          <w:szCs w:val="28"/>
        </w:rPr>
      </w:pPr>
      <w:r w:rsidRPr="00752122">
        <w:rPr>
          <w:b/>
          <w:szCs w:val="28"/>
        </w:rPr>
        <w:t>11.3. Сертифицированные программные и аппаратные средства защиты информации</w:t>
      </w:r>
    </w:p>
    <w:p w:rsidR="00C76CA9" w:rsidRPr="00752122" w:rsidRDefault="00752122" w:rsidP="00752122">
      <w:pPr>
        <w:pStyle w:val="a3"/>
        <w:spacing w:after="0" w:line="240" w:lineRule="auto"/>
        <w:rPr>
          <w:szCs w:val="28"/>
        </w:rPr>
      </w:pPr>
      <w:r w:rsidRPr="00C95D3F">
        <w:rPr>
          <w:szCs w:val="28"/>
        </w:rPr>
        <w:t>Указанные средства не используются.</w:t>
      </w:r>
    </w:p>
    <w:p w:rsidR="00C76CA9" w:rsidRPr="00E25205" w:rsidRDefault="00C76CA9" w:rsidP="00E25205">
      <w:pPr>
        <w:pStyle w:val="1"/>
      </w:pPr>
      <w:bookmarkStart w:id="31" w:name="_Toc11776787"/>
      <w:bookmarkStart w:id="32" w:name="_Toc153815475"/>
      <w:r w:rsidRPr="00E25205">
        <w:t>12. Описание материально-технической базы, необходимой для осуществления образовательного процесса по дисциплине</w:t>
      </w:r>
      <w:bookmarkEnd w:id="29"/>
      <w:bookmarkEnd w:id="31"/>
      <w:bookmarkEnd w:id="32"/>
    </w:p>
    <w:p w:rsidR="00C76CA9" w:rsidRPr="003C1265" w:rsidRDefault="00C76CA9" w:rsidP="003458B5">
      <w:pPr>
        <w:spacing w:after="0" w:line="360" w:lineRule="auto"/>
        <w:jc w:val="both"/>
        <w:rPr>
          <w:rFonts w:cs="Times New Roman"/>
        </w:rPr>
      </w:pPr>
      <w:r w:rsidRPr="00364FC4">
        <w:rPr>
          <w:rFonts w:cs="Times New Roman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:rsidR="001D2950" w:rsidRDefault="001D2950"/>
    <w:sectPr w:rsidR="001D2950" w:rsidSect="000D2973">
      <w:footerReference w:type="default" r:id="rId13"/>
      <w:footerReference w:type="first" r:id="rId14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04" w:rsidRDefault="00A17F04">
      <w:pPr>
        <w:spacing w:after="0" w:line="240" w:lineRule="auto"/>
      </w:pPr>
      <w:r>
        <w:separator/>
      </w:r>
    </w:p>
  </w:endnote>
  <w:endnote w:type="continuationSeparator" w:id="0">
    <w:p w:rsidR="00A17F04" w:rsidRDefault="00A17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8391163"/>
      <w:docPartObj>
        <w:docPartGallery w:val="Page Numbers (Bottom of Page)"/>
        <w:docPartUnique/>
      </w:docPartObj>
    </w:sdtPr>
    <w:sdtEndPr/>
    <w:sdtContent>
      <w:p w:rsidR="00EA48F4" w:rsidRDefault="00EA48F4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E01">
          <w:rPr>
            <w:noProof/>
          </w:rPr>
          <w:t>21</w:t>
        </w:r>
        <w:r>
          <w:fldChar w:fldCharType="end"/>
        </w:r>
      </w:p>
    </w:sdtContent>
  </w:sdt>
  <w:p w:rsidR="00EA48F4" w:rsidRDefault="00EA48F4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5336937"/>
      <w:docPartObj>
        <w:docPartGallery w:val="Page Numbers (Bottom of Page)"/>
        <w:docPartUnique/>
      </w:docPartObj>
    </w:sdtPr>
    <w:sdtEndPr/>
    <w:sdtContent>
      <w:p w:rsidR="00EA48F4" w:rsidRDefault="00EA48F4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A48F4" w:rsidRDefault="00EA48F4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04" w:rsidRDefault="00A17F04">
      <w:pPr>
        <w:spacing w:after="0" w:line="240" w:lineRule="auto"/>
      </w:pPr>
      <w:r>
        <w:separator/>
      </w:r>
    </w:p>
  </w:footnote>
  <w:footnote w:type="continuationSeparator" w:id="0">
    <w:p w:rsidR="00A17F04" w:rsidRDefault="00A17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39C333C"/>
    <w:multiLevelType w:val="hybridMultilevel"/>
    <w:tmpl w:val="6E726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34901"/>
    <w:multiLevelType w:val="hybridMultilevel"/>
    <w:tmpl w:val="D902DF8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4758F"/>
    <w:multiLevelType w:val="hybridMultilevel"/>
    <w:tmpl w:val="6DF02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C366D"/>
    <w:multiLevelType w:val="hybridMultilevel"/>
    <w:tmpl w:val="848A2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C71A6"/>
    <w:multiLevelType w:val="hybridMultilevel"/>
    <w:tmpl w:val="5DF01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63D5A"/>
    <w:multiLevelType w:val="hybridMultilevel"/>
    <w:tmpl w:val="CA3A9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C5579"/>
    <w:multiLevelType w:val="hybridMultilevel"/>
    <w:tmpl w:val="B260C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91518"/>
    <w:multiLevelType w:val="hybridMultilevel"/>
    <w:tmpl w:val="E4A64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E7B86"/>
    <w:multiLevelType w:val="hybridMultilevel"/>
    <w:tmpl w:val="F2264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94508"/>
    <w:multiLevelType w:val="hybridMultilevel"/>
    <w:tmpl w:val="D9D0A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72813"/>
    <w:multiLevelType w:val="hybridMultilevel"/>
    <w:tmpl w:val="4CE67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257FE"/>
    <w:multiLevelType w:val="hybridMultilevel"/>
    <w:tmpl w:val="231651BA"/>
    <w:lvl w:ilvl="0" w:tplc="C13E1200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  <w:b w:val="0"/>
        <w:i w:val="0"/>
        <w:sz w:val="28"/>
      </w:rPr>
    </w:lvl>
    <w:lvl w:ilvl="1" w:tplc="0419000F">
      <w:start w:val="1"/>
      <w:numFmt w:val="decimal"/>
      <w:lvlText w:val="%2.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17E79A1"/>
    <w:multiLevelType w:val="hybridMultilevel"/>
    <w:tmpl w:val="000C3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370C7344"/>
    <w:multiLevelType w:val="hybridMultilevel"/>
    <w:tmpl w:val="AD3C5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C694A"/>
    <w:multiLevelType w:val="hybridMultilevel"/>
    <w:tmpl w:val="5436E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CB4D74"/>
    <w:multiLevelType w:val="hybridMultilevel"/>
    <w:tmpl w:val="06A07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0E7F65"/>
    <w:multiLevelType w:val="hybridMultilevel"/>
    <w:tmpl w:val="CC989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1391E"/>
    <w:multiLevelType w:val="hybridMultilevel"/>
    <w:tmpl w:val="CA887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36E1C"/>
    <w:multiLevelType w:val="hybridMultilevel"/>
    <w:tmpl w:val="8EDAC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815E1A"/>
    <w:multiLevelType w:val="hybridMultilevel"/>
    <w:tmpl w:val="9FCE2516"/>
    <w:lvl w:ilvl="0" w:tplc="32A088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CB194C"/>
    <w:multiLevelType w:val="hybridMultilevel"/>
    <w:tmpl w:val="7F766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BE0BF0"/>
    <w:multiLevelType w:val="hybridMultilevel"/>
    <w:tmpl w:val="60C26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286008"/>
    <w:multiLevelType w:val="hybridMultilevel"/>
    <w:tmpl w:val="19A89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6E42F2"/>
    <w:multiLevelType w:val="hybridMultilevel"/>
    <w:tmpl w:val="BD1211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FF2412"/>
    <w:multiLevelType w:val="hybridMultilevel"/>
    <w:tmpl w:val="B72486F4"/>
    <w:lvl w:ilvl="0" w:tplc="2F982DB4">
      <w:start w:val="8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5E2B6D41"/>
    <w:multiLevelType w:val="multilevel"/>
    <w:tmpl w:val="F03819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5FF46133"/>
    <w:multiLevelType w:val="hybridMultilevel"/>
    <w:tmpl w:val="F2264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1378FC"/>
    <w:multiLevelType w:val="hybridMultilevel"/>
    <w:tmpl w:val="4B9E6D2A"/>
    <w:lvl w:ilvl="0" w:tplc="73A4FB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4469C"/>
    <w:multiLevelType w:val="hybridMultilevel"/>
    <w:tmpl w:val="91B0B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2C2EB7"/>
    <w:multiLevelType w:val="multilevel"/>
    <w:tmpl w:val="3A0413FC"/>
    <w:lvl w:ilvl="0">
      <w:start w:val="1"/>
      <w:numFmt w:val="decimal"/>
      <w:lvlText w:val="%1."/>
      <w:lvlJc w:val="left"/>
      <w:pPr>
        <w:ind w:left="784" w:hanging="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9A70BEE"/>
    <w:multiLevelType w:val="hybridMultilevel"/>
    <w:tmpl w:val="C2D60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0445B5"/>
    <w:multiLevelType w:val="hybridMultilevel"/>
    <w:tmpl w:val="A89CF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FE35B2"/>
    <w:multiLevelType w:val="hybridMultilevel"/>
    <w:tmpl w:val="4BD0D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0A4B78"/>
    <w:multiLevelType w:val="hybridMultilevel"/>
    <w:tmpl w:val="14B81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7B1D28"/>
    <w:multiLevelType w:val="hybridMultilevel"/>
    <w:tmpl w:val="36AA9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401F9C"/>
    <w:multiLevelType w:val="hybridMultilevel"/>
    <w:tmpl w:val="DC10D7DA"/>
    <w:lvl w:ilvl="0" w:tplc="9E14D53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7802C0"/>
    <w:multiLevelType w:val="hybridMultilevel"/>
    <w:tmpl w:val="5CF0BCE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03CDA"/>
    <w:multiLevelType w:val="hybridMultilevel"/>
    <w:tmpl w:val="5B8ED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E26219"/>
    <w:multiLevelType w:val="hybridMultilevel"/>
    <w:tmpl w:val="51A4659E"/>
    <w:lvl w:ilvl="0" w:tplc="C6AE76EA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36FDE"/>
    <w:multiLevelType w:val="hybridMultilevel"/>
    <w:tmpl w:val="0B2AB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6735C"/>
    <w:multiLevelType w:val="hybridMultilevel"/>
    <w:tmpl w:val="06A07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693DB1"/>
    <w:multiLevelType w:val="hybridMultilevel"/>
    <w:tmpl w:val="EFC2A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12"/>
  </w:num>
  <w:num w:numId="3">
    <w:abstractNumId w:val="39"/>
  </w:num>
  <w:num w:numId="4">
    <w:abstractNumId w:val="36"/>
  </w:num>
  <w:num w:numId="5">
    <w:abstractNumId w:val="33"/>
  </w:num>
  <w:num w:numId="6">
    <w:abstractNumId w:val="40"/>
  </w:num>
  <w:num w:numId="7">
    <w:abstractNumId w:val="16"/>
  </w:num>
  <w:num w:numId="8">
    <w:abstractNumId w:val="31"/>
  </w:num>
  <w:num w:numId="9">
    <w:abstractNumId w:val="11"/>
  </w:num>
  <w:num w:numId="10">
    <w:abstractNumId w:val="8"/>
  </w:num>
  <w:num w:numId="11">
    <w:abstractNumId w:val="7"/>
  </w:num>
  <w:num w:numId="12">
    <w:abstractNumId w:val="30"/>
  </w:num>
  <w:num w:numId="13">
    <w:abstractNumId w:val="47"/>
  </w:num>
  <w:num w:numId="14">
    <w:abstractNumId w:val="25"/>
  </w:num>
  <w:num w:numId="15">
    <w:abstractNumId w:val="9"/>
  </w:num>
  <w:num w:numId="16">
    <w:abstractNumId w:val="37"/>
  </w:num>
  <w:num w:numId="17">
    <w:abstractNumId w:val="17"/>
  </w:num>
  <w:num w:numId="18">
    <w:abstractNumId w:val="38"/>
  </w:num>
  <w:num w:numId="19">
    <w:abstractNumId w:val="35"/>
  </w:num>
  <w:num w:numId="20">
    <w:abstractNumId w:val="6"/>
  </w:num>
  <w:num w:numId="21">
    <w:abstractNumId w:val="22"/>
  </w:num>
  <w:num w:numId="22">
    <w:abstractNumId w:val="13"/>
  </w:num>
  <w:num w:numId="23">
    <w:abstractNumId w:val="5"/>
  </w:num>
  <w:num w:numId="24">
    <w:abstractNumId w:val="2"/>
  </w:num>
  <w:num w:numId="25">
    <w:abstractNumId w:val="42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5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3"/>
  </w:num>
  <w:num w:numId="37">
    <w:abstractNumId w:val="34"/>
  </w:num>
  <w:num w:numId="38">
    <w:abstractNumId w:val="0"/>
  </w:num>
  <w:num w:numId="39">
    <w:abstractNumId w:val="1"/>
  </w:num>
  <w:num w:numId="40">
    <w:abstractNumId w:val="46"/>
  </w:num>
  <w:num w:numId="41">
    <w:abstractNumId w:val="21"/>
  </w:num>
  <w:num w:numId="42">
    <w:abstractNumId w:val="4"/>
  </w:num>
  <w:num w:numId="43">
    <w:abstractNumId w:val="44"/>
  </w:num>
  <w:num w:numId="44">
    <w:abstractNumId w:val="41"/>
  </w:num>
  <w:num w:numId="45">
    <w:abstractNumId w:val="28"/>
  </w:num>
  <w:num w:numId="46">
    <w:abstractNumId w:val="27"/>
  </w:num>
  <w:num w:numId="47">
    <w:abstractNumId w:val="14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CA9"/>
    <w:rsid w:val="00000BE6"/>
    <w:rsid w:val="0002132A"/>
    <w:rsid w:val="000241EF"/>
    <w:rsid w:val="00024A9B"/>
    <w:rsid w:val="00024D7B"/>
    <w:rsid w:val="000322F8"/>
    <w:rsid w:val="000340F9"/>
    <w:rsid w:val="0004506C"/>
    <w:rsid w:val="00053A2F"/>
    <w:rsid w:val="00055F6E"/>
    <w:rsid w:val="00065CDC"/>
    <w:rsid w:val="00066BB5"/>
    <w:rsid w:val="00070EF9"/>
    <w:rsid w:val="0007307F"/>
    <w:rsid w:val="00077FF7"/>
    <w:rsid w:val="00081474"/>
    <w:rsid w:val="00090232"/>
    <w:rsid w:val="000939CF"/>
    <w:rsid w:val="000A3A37"/>
    <w:rsid w:val="000B28D2"/>
    <w:rsid w:val="000B5337"/>
    <w:rsid w:val="000B5E33"/>
    <w:rsid w:val="000B67ED"/>
    <w:rsid w:val="000B7241"/>
    <w:rsid w:val="000B74F1"/>
    <w:rsid w:val="000D156D"/>
    <w:rsid w:val="000D2973"/>
    <w:rsid w:val="000D5216"/>
    <w:rsid w:val="000E1A3E"/>
    <w:rsid w:val="000F3187"/>
    <w:rsid w:val="000F357F"/>
    <w:rsid w:val="000F6685"/>
    <w:rsid w:val="000F7B1F"/>
    <w:rsid w:val="0010076E"/>
    <w:rsid w:val="0010224D"/>
    <w:rsid w:val="00103859"/>
    <w:rsid w:val="001066A1"/>
    <w:rsid w:val="001150FC"/>
    <w:rsid w:val="00117A69"/>
    <w:rsid w:val="0013702B"/>
    <w:rsid w:val="001377EC"/>
    <w:rsid w:val="00145F0C"/>
    <w:rsid w:val="00162CC3"/>
    <w:rsid w:val="00192EE3"/>
    <w:rsid w:val="00192F2B"/>
    <w:rsid w:val="00193CAB"/>
    <w:rsid w:val="001A1362"/>
    <w:rsid w:val="001D2950"/>
    <w:rsid w:val="001D397C"/>
    <w:rsid w:val="001D6617"/>
    <w:rsid w:val="001E4106"/>
    <w:rsid w:val="001E5076"/>
    <w:rsid w:val="001F1EAF"/>
    <w:rsid w:val="002031DD"/>
    <w:rsid w:val="00210477"/>
    <w:rsid w:val="002136A9"/>
    <w:rsid w:val="002201F5"/>
    <w:rsid w:val="00222D54"/>
    <w:rsid w:val="00222F86"/>
    <w:rsid w:val="002323C2"/>
    <w:rsid w:val="0023406C"/>
    <w:rsid w:val="00235272"/>
    <w:rsid w:val="00245816"/>
    <w:rsid w:val="00257542"/>
    <w:rsid w:val="00281AD0"/>
    <w:rsid w:val="002863E1"/>
    <w:rsid w:val="002A693C"/>
    <w:rsid w:val="002B53D0"/>
    <w:rsid w:val="002C4D3C"/>
    <w:rsid w:val="002D3189"/>
    <w:rsid w:val="002E4B9D"/>
    <w:rsid w:val="002F3100"/>
    <w:rsid w:val="002F340E"/>
    <w:rsid w:val="002F63A7"/>
    <w:rsid w:val="002F6CC7"/>
    <w:rsid w:val="003025E8"/>
    <w:rsid w:val="003060F2"/>
    <w:rsid w:val="00307E93"/>
    <w:rsid w:val="0031107B"/>
    <w:rsid w:val="00311F64"/>
    <w:rsid w:val="00330727"/>
    <w:rsid w:val="00333BE2"/>
    <w:rsid w:val="003458B5"/>
    <w:rsid w:val="00347E11"/>
    <w:rsid w:val="0035387D"/>
    <w:rsid w:val="00354F6F"/>
    <w:rsid w:val="00355849"/>
    <w:rsid w:val="00364FC4"/>
    <w:rsid w:val="00375D1A"/>
    <w:rsid w:val="00376509"/>
    <w:rsid w:val="00391D75"/>
    <w:rsid w:val="00395E12"/>
    <w:rsid w:val="00397BE3"/>
    <w:rsid w:val="003A5287"/>
    <w:rsid w:val="003A7519"/>
    <w:rsid w:val="003B75F1"/>
    <w:rsid w:val="003C332C"/>
    <w:rsid w:val="003C431E"/>
    <w:rsid w:val="003C7927"/>
    <w:rsid w:val="003D5077"/>
    <w:rsid w:val="003E7380"/>
    <w:rsid w:val="003F0A22"/>
    <w:rsid w:val="0040732A"/>
    <w:rsid w:val="004143D3"/>
    <w:rsid w:val="004218CC"/>
    <w:rsid w:val="00421F00"/>
    <w:rsid w:val="004326F0"/>
    <w:rsid w:val="0044652A"/>
    <w:rsid w:val="00455ACF"/>
    <w:rsid w:val="00457D63"/>
    <w:rsid w:val="00460838"/>
    <w:rsid w:val="00472531"/>
    <w:rsid w:val="00473C68"/>
    <w:rsid w:val="004761A3"/>
    <w:rsid w:val="00495737"/>
    <w:rsid w:val="004A196F"/>
    <w:rsid w:val="004B6C74"/>
    <w:rsid w:val="005123FE"/>
    <w:rsid w:val="00516CD0"/>
    <w:rsid w:val="00524EB7"/>
    <w:rsid w:val="0053249F"/>
    <w:rsid w:val="0053431A"/>
    <w:rsid w:val="00536656"/>
    <w:rsid w:val="00540B05"/>
    <w:rsid w:val="00554A6B"/>
    <w:rsid w:val="00562564"/>
    <w:rsid w:val="00564D5F"/>
    <w:rsid w:val="00564F7E"/>
    <w:rsid w:val="00575B18"/>
    <w:rsid w:val="0058396D"/>
    <w:rsid w:val="0058593F"/>
    <w:rsid w:val="00586315"/>
    <w:rsid w:val="005A4211"/>
    <w:rsid w:val="005B5F93"/>
    <w:rsid w:val="005D1B03"/>
    <w:rsid w:val="005E18B3"/>
    <w:rsid w:val="005F1BCB"/>
    <w:rsid w:val="005F5519"/>
    <w:rsid w:val="006065F1"/>
    <w:rsid w:val="00607A29"/>
    <w:rsid w:val="00610930"/>
    <w:rsid w:val="006143A7"/>
    <w:rsid w:val="00627B1F"/>
    <w:rsid w:val="00633079"/>
    <w:rsid w:val="0063624E"/>
    <w:rsid w:val="0064184C"/>
    <w:rsid w:val="00641D49"/>
    <w:rsid w:val="00647001"/>
    <w:rsid w:val="00650F61"/>
    <w:rsid w:val="006574D6"/>
    <w:rsid w:val="006777CC"/>
    <w:rsid w:val="006804ED"/>
    <w:rsid w:val="00680698"/>
    <w:rsid w:val="00690A33"/>
    <w:rsid w:val="006B2E1F"/>
    <w:rsid w:val="006D6C5E"/>
    <w:rsid w:val="006E6FDB"/>
    <w:rsid w:val="006E7EB9"/>
    <w:rsid w:val="006F0596"/>
    <w:rsid w:val="006F0981"/>
    <w:rsid w:val="006F37FA"/>
    <w:rsid w:val="00701336"/>
    <w:rsid w:val="0070366C"/>
    <w:rsid w:val="007042B8"/>
    <w:rsid w:val="007251B5"/>
    <w:rsid w:val="00740752"/>
    <w:rsid w:val="00741F68"/>
    <w:rsid w:val="00747DD0"/>
    <w:rsid w:val="007513B1"/>
    <w:rsid w:val="00752122"/>
    <w:rsid w:val="00764CE2"/>
    <w:rsid w:val="007667B4"/>
    <w:rsid w:val="007766CB"/>
    <w:rsid w:val="00781D34"/>
    <w:rsid w:val="007928FC"/>
    <w:rsid w:val="007B4F7F"/>
    <w:rsid w:val="007C1473"/>
    <w:rsid w:val="007D6C8D"/>
    <w:rsid w:val="007E1FA4"/>
    <w:rsid w:val="007F599A"/>
    <w:rsid w:val="007F5A6B"/>
    <w:rsid w:val="00805067"/>
    <w:rsid w:val="0080754D"/>
    <w:rsid w:val="00810A08"/>
    <w:rsid w:val="00816524"/>
    <w:rsid w:val="008178F0"/>
    <w:rsid w:val="00820F0C"/>
    <w:rsid w:val="00834C7C"/>
    <w:rsid w:val="00850B8C"/>
    <w:rsid w:val="00851814"/>
    <w:rsid w:val="00862E01"/>
    <w:rsid w:val="00866434"/>
    <w:rsid w:val="00873AE5"/>
    <w:rsid w:val="008836B9"/>
    <w:rsid w:val="008864F0"/>
    <w:rsid w:val="008A2AB3"/>
    <w:rsid w:val="008A775F"/>
    <w:rsid w:val="008B1BB8"/>
    <w:rsid w:val="008D471B"/>
    <w:rsid w:val="008D7015"/>
    <w:rsid w:val="008F0510"/>
    <w:rsid w:val="008F6BF4"/>
    <w:rsid w:val="00900AEB"/>
    <w:rsid w:val="00904414"/>
    <w:rsid w:val="0090762C"/>
    <w:rsid w:val="00924289"/>
    <w:rsid w:val="0093729D"/>
    <w:rsid w:val="009624ED"/>
    <w:rsid w:val="0096392E"/>
    <w:rsid w:val="00964049"/>
    <w:rsid w:val="0098213B"/>
    <w:rsid w:val="00985EDC"/>
    <w:rsid w:val="00987CDA"/>
    <w:rsid w:val="0099710D"/>
    <w:rsid w:val="009A1023"/>
    <w:rsid w:val="009A15EC"/>
    <w:rsid w:val="009A2C4B"/>
    <w:rsid w:val="009A3AED"/>
    <w:rsid w:val="009B099F"/>
    <w:rsid w:val="009B15E8"/>
    <w:rsid w:val="009C02C5"/>
    <w:rsid w:val="009C1629"/>
    <w:rsid w:val="009C53B6"/>
    <w:rsid w:val="009C5540"/>
    <w:rsid w:val="009C57F7"/>
    <w:rsid w:val="009C6558"/>
    <w:rsid w:val="009D1ADF"/>
    <w:rsid w:val="009E0033"/>
    <w:rsid w:val="009E4B66"/>
    <w:rsid w:val="009F4751"/>
    <w:rsid w:val="009F70EC"/>
    <w:rsid w:val="00A00EEA"/>
    <w:rsid w:val="00A01E32"/>
    <w:rsid w:val="00A053B1"/>
    <w:rsid w:val="00A17F04"/>
    <w:rsid w:val="00A34EE0"/>
    <w:rsid w:val="00A35319"/>
    <w:rsid w:val="00A3579F"/>
    <w:rsid w:val="00A35C4C"/>
    <w:rsid w:val="00A505C8"/>
    <w:rsid w:val="00A542F6"/>
    <w:rsid w:val="00A6409C"/>
    <w:rsid w:val="00A905C8"/>
    <w:rsid w:val="00A91CE2"/>
    <w:rsid w:val="00AA0DFA"/>
    <w:rsid w:val="00AA1207"/>
    <w:rsid w:val="00AA2F5B"/>
    <w:rsid w:val="00AB75B0"/>
    <w:rsid w:val="00AC26DD"/>
    <w:rsid w:val="00AC3ECF"/>
    <w:rsid w:val="00AC7C81"/>
    <w:rsid w:val="00AD21CF"/>
    <w:rsid w:val="00AD450A"/>
    <w:rsid w:val="00AF1A18"/>
    <w:rsid w:val="00AF4870"/>
    <w:rsid w:val="00AF63E7"/>
    <w:rsid w:val="00B13D51"/>
    <w:rsid w:val="00B152EC"/>
    <w:rsid w:val="00B249D9"/>
    <w:rsid w:val="00B27227"/>
    <w:rsid w:val="00B30571"/>
    <w:rsid w:val="00B3187F"/>
    <w:rsid w:val="00B324FA"/>
    <w:rsid w:val="00B41205"/>
    <w:rsid w:val="00B612E8"/>
    <w:rsid w:val="00B6753B"/>
    <w:rsid w:val="00B844C1"/>
    <w:rsid w:val="00B85BC7"/>
    <w:rsid w:val="00B9019F"/>
    <w:rsid w:val="00B90E99"/>
    <w:rsid w:val="00B9585B"/>
    <w:rsid w:val="00BA52FE"/>
    <w:rsid w:val="00BB66FD"/>
    <w:rsid w:val="00BC4F5A"/>
    <w:rsid w:val="00BC531B"/>
    <w:rsid w:val="00BC7072"/>
    <w:rsid w:val="00BD039A"/>
    <w:rsid w:val="00BD74CF"/>
    <w:rsid w:val="00BE0CE6"/>
    <w:rsid w:val="00BE24E6"/>
    <w:rsid w:val="00BE46A6"/>
    <w:rsid w:val="00BF0D1F"/>
    <w:rsid w:val="00BF46EC"/>
    <w:rsid w:val="00BF7890"/>
    <w:rsid w:val="00C02BD4"/>
    <w:rsid w:val="00C067BA"/>
    <w:rsid w:val="00C131F4"/>
    <w:rsid w:val="00C215CF"/>
    <w:rsid w:val="00C25860"/>
    <w:rsid w:val="00C325CE"/>
    <w:rsid w:val="00C43588"/>
    <w:rsid w:val="00C442B2"/>
    <w:rsid w:val="00C55DD6"/>
    <w:rsid w:val="00C57C09"/>
    <w:rsid w:val="00C61F03"/>
    <w:rsid w:val="00C6374D"/>
    <w:rsid w:val="00C67330"/>
    <w:rsid w:val="00C76CA9"/>
    <w:rsid w:val="00C7756E"/>
    <w:rsid w:val="00C87629"/>
    <w:rsid w:val="00C876AA"/>
    <w:rsid w:val="00CA1A91"/>
    <w:rsid w:val="00CD0D2E"/>
    <w:rsid w:val="00CD168B"/>
    <w:rsid w:val="00D00FE6"/>
    <w:rsid w:val="00D0787F"/>
    <w:rsid w:val="00D21B7F"/>
    <w:rsid w:val="00D32093"/>
    <w:rsid w:val="00D3410D"/>
    <w:rsid w:val="00D347F9"/>
    <w:rsid w:val="00D36ED5"/>
    <w:rsid w:val="00D37234"/>
    <w:rsid w:val="00D4484F"/>
    <w:rsid w:val="00D55066"/>
    <w:rsid w:val="00D55DF6"/>
    <w:rsid w:val="00D6267D"/>
    <w:rsid w:val="00D646A9"/>
    <w:rsid w:val="00D70E66"/>
    <w:rsid w:val="00D72B30"/>
    <w:rsid w:val="00D7415D"/>
    <w:rsid w:val="00D958D9"/>
    <w:rsid w:val="00DA1683"/>
    <w:rsid w:val="00DA534A"/>
    <w:rsid w:val="00DA7310"/>
    <w:rsid w:val="00DB0DF9"/>
    <w:rsid w:val="00DB762B"/>
    <w:rsid w:val="00DC6F9C"/>
    <w:rsid w:val="00DD2438"/>
    <w:rsid w:val="00DE789E"/>
    <w:rsid w:val="00E0212D"/>
    <w:rsid w:val="00E026E8"/>
    <w:rsid w:val="00E031EE"/>
    <w:rsid w:val="00E0383B"/>
    <w:rsid w:val="00E045AC"/>
    <w:rsid w:val="00E06133"/>
    <w:rsid w:val="00E07C29"/>
    <w:rsid w:val="00E13450"/>
    <w:rsid w:val="00E14012"/>
    <w:rsid w:val="00E14AF8"/>
    <w:rsid w:val="00E25205"/>
    <w:rsid w:val="00E27101"/>
    <w:rsid w:val="00E42058"/>
    <w:rsid w:val="00E4746A"/>
    <w:rsid w:val="00E56BF1"/>
    <w:rsid w:val="00E7365C"/>
    <w:rsid w:val="00E81978"/>
    <w:rsid w:val="00E83A45"/>
    <w:rsid w:val="00E8488E"/>
    <w:rsid w:val="00EA4889"/>
    <w:rsid w:val="00EA48F4"/>
    <w:rsid w:val="00EA6CD7"/>
    <w:rsid w:val="00EB250B"/>
    <w:rsid w:val="00EB7C95"/>
    <w:rsid w:val="00EB7E19"/>
    <w:rsid w:val="00ED7BC2"/>
    <w:rsid w:val="00EE19E2"/>
    <w:rsid w:val="00EF2B12"/>
    <w:rsid w:val="00F01107"/>
    <w:rsid w:val="00F07131"/>
    <w:rsid w:val="00F11067"/>
    <w:rsid w:val="00F22A24"/>
    <w:rsid w:val="00F24885"/>
    <w:rsid w:val="00F25858"/>
    <w:rsid w:val="00F32029"/>
    <w:rsid w:val="00F409F7"/>
    <w:rsid w:val="00F45129"/>
    <w:rsid w:val="00F74B4E"/>
    <w:rsid w:val="00F826D9"/>
    <w:rsid w:val="00F83117"/>
    <w:rsid w:val="00F83FEB"/>
    <w:rsid w:val="00F90AE5"/>
    <w:rsid w:val="00F90BCD"/>
    <w:rsid w:val="00F911C0"/>
    <w:rsid w:val="00F976D1"/>
    <w:rsid w:val="00F97720"/>
    <w:rsid w:val="00FA3D99"/>
    <w:rsid w:val="00FA7327"/>
    <w:rsid w:val="00FB3D1C"/>
    <w:rsid w:val="00FC4EDA"/>
    <w:rsid w:val="00FC6BE7"/>
    <w:rsid w:val="00FD164F"/>
    <w:rsid w:val="00FD5F59"/>
    <w:rsid w:val="00FD6FEC"/>
    <w:rsid w:val="00FF1703"/>
    <w:rsid w:val="00FF4E7B"/>
    <w:rsid w:val="00FF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7EB31"/>
  <w15:chartTrackingRefBased/>
  <w15:docId w15:val="{2A8ACB66-32F3-4593-A8B7-9E5DF80A1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1C0"/>
    <w:pPr>
      <w:spacing w:after="200" w:line="276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904414"/>
    <w:pPr>
      <w:spacing w:before="100" w:beforeAutospacing="1" w:after="100" w:afterAutospacing="1" w:line="240" w:lineRule="auto"/>
      <w:jc w:val="center"/>
      <w:outlineLvl w:val="0"/>
    </w:pPr>
    <w:rPr>
      <w:rFonts w:eastAsia="Times New Roman" w:cs="Times New Roman"/>
      <w:b/>
      <w:bCs/>
      <w:kern w:val="36"/>
      <w:szCs w:val="31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B099F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76C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C76CA9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C76CA9"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C76CA9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4414"/>
    <w:rPr>
      <w:rFonts w:ascii="Times New Roman" w:eastAsia="Times New Roman" w:hAnsi="Times New Roman" w:cs="Times New Roman"/>
      <w:b/>
      <w:bCs/>
      <w:kern w:val="36"/>
      <w:sz w:val="28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76CA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C76CA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C76CA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C76CA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aliases w:val="2 Спс точк"/>
    <w:basedOn w:val="a"/>
    <w:link w:val="a4"/>
    <w:uiPriority w:val="34"/>
    <w:qFormat/>
    <w:rsid w:val="00C76CA9"/>
    <w:pPr>
      <w:ind w:left="720"/>
      <w:contextualSpacing/>
    </w:pPr>
  </w:style>
  <w:style w:type="character" w:customStyle="1" w:styleId="a4">
    <w:name w:val="Абзац списка Знак"/>
    <w:aliases w:val="2 Спс точк Знак"/>
    <w:link w:val="a3"/>
    <w:uiPriority w:val="34"/>
    <w:rsid w:val="00C76CA9"/>
  </w:style>
  <w:style w:type="table" w:styleId="a5">
    <w:name w:val="Table Grid"/>
    <w:basedOn w:val="a1"/>
    <w:uiPriority w:val="39"/>
    <w:rsid w:val="00C76CA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C76CA9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C76CA9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C76CA9"/>
    <w:pPr>
      <w:spacing w:after="120" w:line="360" w:lineRule="auto"/>
      <w:ind w:left="283" w:firstLine="709"/>
      <w:jc w:val="both"/>
    </w:pPr>
    <w:rPr>
      <w:rFonts w:eastAsia="Times New Roman" w:cs="Times New Roman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C76C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76C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C76CA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C76CA9"/>
  </w:style>
  <w:style w:type="paragraph" w:styleId="ac">
    <w:name w:val="List"/>
    <w:basedOn w:val="a"/>
    <w:rsid w:val="00C76CA9"/>
    <w:pPr>
      <w:spacing w:after="0" w:line="240" w:lineRule="auto"/>
      <w:ind w:left="283" w:hanging="283"/>
    </w:pPr>
    <w:rPr>
      <w:rFonts w:eastAsia="Times New Roman" w:cs="Times New Roman"/>
      <w:szCs w:val="20"/>
    </w:rPr>
  </w:style>
  <w:style w:type="character" w:styleId="ad">
    <w:name w:val="Hyperlink"/>
    <w:basedOn w:val="a0"/>
    <w:uiPriority w:val="99"/>
    <w:unhideWhenUsed/>
    <w:rsid w:val="00C76CA9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C76CA9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C76CA9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76C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link w:val="Normal"/>
    <w:rsid w:val="00C76CA9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C76CA9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C76CA9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C76CA9"/>
  </w:style>
  <w:style w:type="paragraph" w:styleId="af1">
    <w:name w:val="header"/>
    <w:basedOn w:val="a"/>
    <w:link w:val="af0"/>
    <w:uiPriority w:val="99"/>
    <w:unhideWhenUsed/>
    <w:rsid w:val="00C76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C76CA9"/>
  </w:style>
  <w:style w:type="paragraph" w:styleId="af2">
    <w:name w:val="footer"/>
    <w:basedOn w:val="a"/>
    <w:link w:val="af3"/>
    <w:uiPriority w:val="99"/>
    <w:unhideWhenUsed/>
    <w:rsid w:val="00C76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C76CA9"/>
  </w:style>
  <w:style w:type="paragraph" w:customStyle="1" w:styleId="Style27">
    <w:name w:val="Style27"/>
    <w:basedOn w:val="a"/>
    <w:uiPriority w:val="99"/>
    <w:rsid w:val="00C76CA9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C76CA9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C76CA9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C76CA9"/>
  </w:style>
  <w:style w:type="paragraph" w:styleId="22">
    <w:name w:val="Body Text Indent 2"/>
    <w:basedOn w:val="a"/>
    <w:link w:val="21"/>
    <w:uiPriority w:val="99"/>
    <w:semiHidden/>
    <w:unhideWhenUsed/>
    <w:rsid w:val="00C76CA9"/>
    <w:pPr>
      <w:spacing w:after="120" w:line="480" w:lineRule="auto"/>
      <w:ind w:left="283"/>
    </w:pPr>
  </w:style>
  <w:style w:type="character" w:customStyle="1" w:styleId="210">
    <w:name w:val="Основной текст с отступом 2 Знак1"/>
    <w:basedOn w:val="a0"/>
    <w:uiPriority w:val="99"/>
    <w:semiHidden/>
    <w:rsid w:val="00C76CA9"/>
  </w:style>
  <w:style w:type="character" w:customStyle="1" w:styleId="23">
    <w:name w:val="Основной текст 2 Знак"/>
    <w:basedOn w:val="a0"/>
    <w:link w:val="24"/>
    <w:uiPriority w:val="99"/>
    <w:semiHidden/>
    <w:rsid w:val="00C76CA9"/>
  </w:style>
  <w:style w:type="paragraph" w:styleId="24">
    <w:name w:val="Body Text 2"/>
    <w:basedOn w:val="a"/>
    <w:link w:val="23"/>
    <w:uiPriority w:val="99"/>
    <w:semiHidden/>
    <w:unhideWhenUsed/>
    <w:rsid w:val="00C76CA9"/>
    <w:pPr>
      <w:spacing w:after="120" w:line="480" w:lineRule="auto"/>
    </w:pPr>
  </w:style>
  <w:style w:type="character" w:customStyle="1" w:styleId="211">
    <w:name w:val="Основной текст 2 Знак1"/>
    <w:basedOn w:val="a0"/>
    <w:uiPriority w:val="99"/>
    <w:semiHidden/>
    <w:rsid w:val="00C76CA9"/>
  </w:style>
  <w:style w:type="paragraph" w:customStyle="1" w:styleId="Style15">
    <w:name w:val="Style15"/>
    <w:basedOn w:val="a"/>
    <w:uiPriority w:val="99"/>
    <w:rsid w:val="00C76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C76CA9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C76CA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C76CA9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C76CA9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eastAsiaTheme="minorEastAsia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C76CA9"/>
    <w:pPr>
      <w:suppressAutoHyphens/>
      <w:spacing w:after="120" w:line="240" w:lineRule="auto"/>
    </w:pPr>
    <w:rPr>
      <w:rFonts w:eastAsia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C76CA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C76CA9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76CA9"/>
    <w:rPr>
      <w:rFonts w:ascii="Arial" w:hAnsi="Arial" w:cs="Arial"/>
      <w:sz w:val="18"/>
      <w:szCs w:val="18"/>
    </w:rPr>
  </w:style>
  <w:style w:type="paragraph" w:styleId="af6">
    <w:name w:val="Normal (Web)"/>
    <w:basedOn w:val="a"/>
    <w:uiPriority w:val="99"/>
    <w:unhideWhenUsed/>
    <w:rsid w:val="00C76C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C76CA9"/>
    <w:rPr>
      <w:vertAlign w:val="superscript"/>
    </w:rPr>
  </w:style>
  <w:style w:type="paragraph" w:styleId="31">
    <w:name w:val="Body Text Indent 3"/>
    <w:basedOn w:val="a"/>
    <w:link w:val="32"/>
    <w:rsid w:val="00C76CA9"/>
    <w:pPr>
      <w:widowControl w:val="0"/>
      <w:spacing w:after="120" w:line="240" w:lineRule="auto"/>
      <w:ind w:left="283" w:firstLine="709"/>
      <w:jc w:val="both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76C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76C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Normal">
    <w:name w:val="Normal Знак"/>
    <w:link w:val="11"/>
    <w:rsid w:val="00C76CA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6F0596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6F0596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rsid w:val="009B099F"/>
    <w:rPr>
      <w:rFonts w:ascii="Times New Roman" w:eastAsiaTheme="majorEastAsia" w:hAnsi="Times New Roman" w:cstheme="majorBidi"/>
      <w:b/>
      <w:sz w:val="28"/>
      <w:szCs w:val="26"/>
    </w:rPr>
  </w:style>
  <w:style w:type="paragraph" w:styleId="25">
    <w:name w:val="toc 2"/>
    <w:basedOn w:val="a"/>
    <w:next w:val="a"/>
    <w:autoRedefine/>
    <w:uiPriority w:val="39"/>
    <w:unhideWhenUsed/>
    <w:rsid w:val="0098213B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org/dep/pred/News/2018-01-23-ratingpred.asp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ar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brary.fa.ru/res_mainres.asp?cat=ru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C90C7-F1B6-4898-9433-CD1D4CABB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9492</Words>
  <Characters>54107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Молчанова Алла Владиславовна</cp:lastModifiedBy>
  <cp:revision>5</cp:revision>
  <cp:lastPrinted>2023-12-22T13:43:00Z</cp:lastPrinted>
  <dcterms:created xsi:type="dcterms:W3CDTF">2023-12-18T15:13:00Z</dcterms:created>
  <dcterms:modified xsi:type="dcterms:W3CDTF">2024-01-11T12:48:00Z</dcterms:modified>
</cp:coreProperties>
</file>